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CB95" w14:textId="77777777" w:rsidR="001B03DB" w:rsidRDefault="00903F78" w:rsidP="00903F78">
      <w:pPr>
        <w:jc w:val="center"/>
        <w:rPr>
          <w:rFonts w:ascii="Candara" w:hAnsi="Candara"/>
          <w:b/>
          <w:color w:val="215868"/>
          <w:sz w:val="60"/>
          <w:szCs w:val="60"/>
        </w:rPr>
      </w:pPr>
      <w:r w:rsidRPr="00903F78">
        <w:rPr>
          <w:rFonts w:ascii="Candara" w:hAnsi="Candara"/>
          <w:b/>
          <w:color w:val="215868"/>
          <w:sz w:val="60"/>
          <w:szCs w:val="60"/>
        </w:rPr>
        <w:t>IGREJA DE PORTA ABERTA</w:t>
      </w:r>
      <w:r w:rsidR="001B03DB">
        <w:rPr>
          <w:rFonts w:ascii="Candara" w:hAnsi="Candara"/>
          <w:b/>
          <w:color w:val="215868"/>
          <w:sz w:val="60"/>
          <w:szCs w:val="60"/>
        </w:rPr>
        <w:t xml:space="preserve"> 2021-2022</w:t>
      </w:r>
    </w:p>
    <w:p w14:paraId="0884CB96" w14:textId="77777777" w:rsidR="00903F78" w:rsidRDefault="009A24EC" w:rsidP="00903F78">
      <w:pPr>
        <w:jc w:val="center"/>
        <w:rPr>
          <w:rFonts w:ascii="Candara" w:hAnsi="Candara"/>
          <w:b/>
          <w:color w:val="215868"/>
          <w:sz w:val="28"/>
          <w:szCs w:val="28"/>
        </w:rPr>
      </w:pPr>
      <w:r>
        <w:rPr>
          <w:rFonts w:ascii="Candara" w:hAnsi="Candara"/>
          <w:b/>
          <w:noProof/>
          <w:color w:val="215868"/>
          <w:sz w:val="28"/>
          <w:szCs w:val="28"/>
          <w:lang w:eastAsia="pt-PT"/>
        </w:rPr>
        <w:drawing>
          <wp:inline distT="0" distB="0" distL="0" distR="0" wp14:anchorId="0884CCB1" wp14:editId="0884CCB2">
            <wp:extent cx="6047613" cy="7362825"/>
            <wp:effectExtent l="0" t="0" r="0" b="0"/>
            <wp:docPr id="2" name="Imagem 2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730" cy="736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4CB97" w14:textId="77777777" w:rsidR="00903F78" w:rsidRDefault="00903F78" w:rsidP="00903F78">
      <w:pPr>
        <w:rPr>
          <w:rFonts w:ascii="Candara" w:hAnsi="Candara"/>
          <w:b/>
          <w:color w:val="215868"/>
          <w:sz w:val="28"/>
          <w:szCs w:val="28"/>
        </w:rPr>
      </w:pPr>
    </w:p>
    <w:p w14:paraId="0884CB98" w14:textId="77777777" w:rsidR="00903F78" w:rsidRDefault="00903F78" w:rsidP="00903F78">
      <w:pPr>
        <w:jc w:val="center"/>
        <w:rPr>
          <w:rFonts w:ascii="Candara" w:hAnsi="Candara"/>
          <w:b/>
          <w:color w:val="215868"/>
          <w:sz w:val="60"/>
          <w:szCs w:val="60"/>
        </w:rPr>
      </w:pPr>
      <w:r>
        <w:rPr>
          <w:rFonts w:ascii="Candara" w:hAnsi="Candara"/>
          <w:b/>
          <w:color w:val="215868"/>
          <w:sz w:val="60"/>
          <w:szCs w:val="60"/>
        </w:rPr>
        <w:t>Paróquia de Nossa Senhora da Hora</w:t>
      </w:r>
    </w:p>
    <w:p w14:paraId="0884CB99" w14:textId="77777777" w:rsidR="00903F78" w:rsidRDefault="00903F78" w:rsidP="00903F78">
      <w:pPr>
        <w:jc w:val="center"/>
        <w:rPr>
          <w:rFonts w:ascii="Candara" w:hAnsi="Candara"/>
          <w:b/>
          <w:i/>
          <w:color w:val="215868"/>
          <w:sz w:val="40"/>
          <w:szCs w:val="40"/>
        </w:rPr>
      </w:pPr>
      <w:r w:rsidRPr="00903F78">
        <w:rPr>
          <w:rFonts w:ascii="Candara" w:hAnsi="Candara"/>
          <w:b/>
          <w:i/>
          <w:color w:val="215868"/>
          <w:sz w:val="40"/>
          <w:szCs w:val="40"/>
        </w:rPr>
        <w:t>Uma mãe de coração aberto</w:t>
      </w:r>
      <w:r>
        <w:rPr>
          <w:rFonts w:ascii="Candara" w:hAnsi="Candara"/>
          <w:b/>
          <w:i/>
          <w:color w:val="215868"/>
          <w:sz w:val="40"/>
          <w:szCs w:val="40"/>
        </w:rPr>
        <w:t>,</w:t>
      </w:r>
      <w:r w:rsidRPr="00903F78">
        <w:rPr>
          <w:rFonts w:ascii="Candara" w:hAnsi="Candara"/>
          <w:b/>
          <w:i/>
          <w:color w:val="215868"/>
          <w:sz w:val="40"/>
          <w:szCs w:val="40"/>
        </w:rPr>
        <w:t xml:space="preserve"> espera por ti!</w:t>
      </w:r>
    </w:p>
    <w:p w14:paraId="0884CB9A" w14:textId="77777777" w:rsidR="006D6AB8" w:rsidRDefault="006D6AB8" w:rsidP="00903F78">
      <w:pPr>
        <w:jc w:val="center"/>
        <w:rPr>
          <w:rFonts w:ascii="Candara" w:hAnsi="Candara"/>
          <w:b/>
          <w:i/>
          <w:color w:val="215868"/>
          <w:sz w:val="40"/>
          <w:szCs w:val="40"/>
        </w:rPr>
      </w:pPr>
    </w:p>
    <w:p w14:paraId="0884CB9B" w14:textId="77777777" w:rsidR="0009698F" w:rsidRDefault="0009698F" w:rsidP="00903F78">
      <w:pPr>
        <w:jc w:val="center"/>
        <w:rPr>
          <w:rFonts w:ascii="Candara" w:hAnsi="Candara"/>
          <w:b/>
          <w:i/>
          <w:color w:val="215868"/>
          <w:sz w:val="40"/>
          <w:szCs w:val="40"/>
        </w:rPr>
      </w:pPr>
    </w:p>
    <w:p w14:paraId="0884CB9C" w14:textId="77777777" w:rsidR="0009698F" w:rsidRDefault="0009698F" w:rsidP="0009698F">
      <w:pPr>
        <w:shd w:val="clear" w:color="auto" w:fill="215868"/>
        <w:jc w:val="center"/>
        <w:rPr>
          <w:rFonts w:ascii="Candara" w:hAnsi="Candara"/>
          <w:color w:val="FFFFFF"/>
          <w:sz w:val="32"/>
          <w:szCs w:val="32"/>
        </w:rPr>
      </w:pPr>
    </w:p>
    <w:p w14:paraId="0884CB9D" w14:textId="77777777" w:rsidR="0009698F" w:rsidRDefault="0009698F" w:rsidP="0009698F">
      <w:pPr>
        <w:shd w:val="clear" w:color="auto" w:fill="215868"/>
        <w:jc w:val="center"/>
        <w:rPr>
          <w:rFonts w:ascii="Candara" w:hAnsi="Candara"/>
          <w:color w:val="FFFFFF"/>
          <w:sz w:val="32"/>
          <w:szCs w:val="32"/>
        </w:rPr>
      </w:pPr>
      <w:r w:rsidRPr="004A1F55">
        <w:rPr>
          <w:rFonts w:ascii="Candara" w:hAnsi="Candara"/>
          <w:b/>
          <w:color w:val="FFFFFF"/>
          <w:sz w:val="32"/>
          <w:szCs w:val="32"/>
        </w:rPr>
        <w:t>PORTA ABERTA</w:t>
      </w:r>
      <w:r w:rsidR="000D589B">
        <w:rPr>
          <w:rFonts w:ascii="Candara" w:hAnsi="Candara"/>
          <w:b/>
          <w:color w:val="FFFFFF"/>
          <w:sz w:val="32"/>
          <w:szCs w:val="32"/>
        </w:rPr>
        <w:t xml:space="preserve"> </w:t>
      </w:r>
      <w:proofErr w:type="gramStart"/>
      <w:r w:rsidRPr="00EE1672">
        <w:rPr>
          <w:rFonts w:ascii="Candara" w:hAnsi="Candara"/>
          <w:color w:val="FFFFFF"/>
          <w:sz w:val="32"/>
          <w:szCs w:val="32"/>
        </w:rPr>
        <w:t>–</w:t>
      </w:r>
      <w:r w:rsidR="000D589B">
        <w:rPr>
          <w:rFonts w:ascii="Candara" w:hAnsi="Candara"/>
          <w:color w:val="FFFFFF"/>
          <w:sz w:val="32"/>
          <w:szCs w:val="32"/>
        </w:rPr>
        <w:t xml:space="preserve"> </w:t>
      </w:r>
      <w:r w:rsidRPr="00EE1672">
        <w:rPr>
          <w:rFonts w:ascii="Candara" w:hAnsi="Candara"/>
          <w:color w:val="FFFFFF"/>
          <w:sz w:val="32"/>
          <w:szCs w:val="32"/>
        </w:rPr>
        <w:t xml:space="preserve"> </w:t>
      </w:r>
      <w:r w:rsidRPr="000D589B">
        <w:rPr>
          <w:rFonts w:ascii="Candara" w:hAnsi="Candara"/>
          <w:i/>
          <w:color w:val="FFFFFF"/>
          <w:sz w:val="32"/>
          <w:szCs w:val="32"/>
        </w:rPr>
        <w:t>IGREJA</w:t>
      </w:r>
      <w:proofErr w:type="gramEnd"/>
      <w:r w:rsidRPr="000D589B">
        <w:rPr>
          <w:rFonts w:ascii="Candara" w:hAnsi="Candara"/>
          <w:i/>
          <w:color w:val="FFFFFF"/>
          <w:sz w:val="32"/>
          <w:szCs w:val="32"/>
        </w:rPr>
        <w:t xml:space="preserve"> PAROQUIAL</w:t>
      </w:r>
      <w:r w:rsidR="004A1F55" w:rsidRPr="004A1F55">
        <w:rPr>
          <w:rFonts w:ascii="Candara" w:hAnsi="Candara"/>
          <w:color w:val="FFFFFF"/>
          <w:sz w:val="32"/>
          <w:szCs w:val="32"/>
        </w:rPr>
        <w:t xml:space="preserve"> </w:t>
      </w:r>
      <w:r w:rsidR="004A1F55">
        <w:rPr>
          <w:rFonts w:ascii="Candara" w:hAnsi="Candara"/>
          <w:color w:val="FFFFFF"/>
          <w:sz w:val="32"/>
          <w:szCs w:val="32"/>
        </w:rPr>
        <w:t xml:space="preserve"> (</w:t>
      </w:r>
      <w:r w:rsidR="004A1F55" w:rsidRPr="004A1F55">
        <w:rPr>
          <w:rFonts w:ascii="Candara" w:hAnsi="Candara"/>
          <w:b/>
          <w:color w:val="FFFFFF"/>
          <w:sz w:val="32"/>
          <w:szCs w:val="32"/>
        </w:rPr>
        <w:t>de segunda a sábado</w:t>
      </w:r>
      <w:r w:rsidR="004A1F55">
        <w:rPr>
          <w:rFonts w:ascii="Candara" w:hAnsi="Candara"/>
          <w:color w:val="FFFFFF"/>
          <w:sz w:val="32"/>
          <w:szCs w:val="32"/>
        </w:rPr>
        <w:t>)</w:t>
      </w:r>
    </w:p>
    <w:p w14:paraId="0884CB9E" w14:textId="77777777" w:rsidR="0009698F" w:rsidRPr="00EE1672" w:rsidRDefault="0009698F" w:rsidP="0009698F">
      <w:pPr>
        <w:shd w:val="clear" w:color="auto" w:fill="215868"/>
        <w:jc w:val="center"/>
        <w:rPr>
          <w:rFonts w:ascii="Candara" w:hAnsi="Candara"/>
          <w:color w:val="FFFFFF"/>
          <w:sz w:val="36"/>
          <w:szCs w:val="36"/>
        </w:rPr>
      </w:pPr>
    </w:p>
    <w:p w14:paraId="0884CB9F" w14:textId="77777777" w:rsidR="0009698F" w:rsidRPr="004A1F55" w:rsidRDefault="0009698F" w:rsidP="004A1F55">
      <w:pPr>
        <w:pStyle w:val="SemEspaamento"/>
      </w:pPr>
    </w:p>
    <w:tbl>
      <w:tblPr>
        <w:tblW w:w="0" w:type="auto"/>
        <w:jc w:val="center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1672"/>
        <w:gridCol w:w="1393"/>
        <w:gridCol w:w="1532"/>
        <w:gridCol w:w="1303"/>
        <w:gridCol w:w="1484"/>
        <w:gridCol w:w="1476"/>
      </w:tblGrid>
      <w:tr w:rsidR="0009698F" w:rsidRPr="0009698F" w14:paraId="0884CBA9" w14:textId="77777777" w:rsidTr="00580D66">
        <w:trPr>
          <w:trHeight w:val="334"/>
          <w:jc w:val="center"/>
        </w:trPr>
        <w:tc>
          <w:tcPr>
            <w:tcW w:w="1639" w:type="dxa"/>
            <w:tcBorders>
              <w:bottom w:val="single" w:sz="4" w:space="0" w:color="215868"/>
            </w:tcBorders>
            <w:shd w:val="clear" w:color="auto" w:fill="C2D69B" w:themeFill="accent3" w:themeFillTint="99"/>
            <w:vAlign w:val="center"/>
          </w:tcPr>
          <w:p w14:paraId="0884CBA0" w14:textId="77777777" w:rsidR="0009698F" w:rsidRPr="0009698F" w:rsidRDefault="0009698F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8"/>
              </w:rPr>
            </w:pPr>
          </w:p>
          <w:p w14:paraId="0884CBA1" w14:textId="77777777" w:rsidR="001D26CF" w:rsidRPr="00EA5A36" w:rsidRDefault="001D26CF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17365D" w:themeColor="text2" w:themeShade="BF"/>
                <w:sz w:val="32"/>
                <w:szCs w:val="32"/>
              </w:rPr>
            </w:pPr>
            <w:r w:rsidRPr="00EA5A36">
              <w:rPr>
                <w:rFonts w:ascii="Candara" w:hAnsi="Candara"/>
                <w:b/>
                <w:color w:val="17365D" w:themeColor="text2" w:themeShade="BF"/>
                <w:sz w:val="32"/>
                <w:szCs w:val="32"/>
              </w:rPr>
              <w:t>Horas</w:t>
            </w:r>
          </w:p>
          <w:p w14:paraId="0884CBA2" w14:textId="77777777" w:rsidR="0009698F" w:rsidRPr="0009698F" w:rsidRDefault="0009698F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76923C" w:themeFill="accent3" w:themeFillShade="BF"/>
            <w:vAlign w:val="center"/>
          </w:tcPr>
          <w:p w14:paraId="0884CBA3" w14:textId="77777777" w:rsidR="001D26CF" w:rsidRPr="0009698F" w:rsidRDefault="001D26CF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8"/>
              </w:rPr>
            </w:pPr>
            <w:r w:rsidRPr="0009698F">
              <w:rPr>
                <w:rFonts w:ascii="Candara" w:hAnsi="Candara"/>
                <w:b/>
                <w:color w:val="FFFF00"/>
                <w:sz w:val="28"/>
                <w:szCs w:val="28"/>
              </w:rPr>
              <w:t>Segunda</w:t>
            </w:r>
          </w:p>
        </w:tc>
        <w:tc>
          <w:tcPr>
            <w:tcW w:w="1393" w:type="dxa"/>
            <w:shd w:val="clear" w:color="auto" w:fill="76923C" w:themeFill="accent3" w:themeFillShade="BF"/>
            <w:vAlign w:val="center"/>
          </w:tcPr>
          <w:p w14:paraId="0884CBA4" w14:textId="77777777" w:rsidR="001D26CF" w:rsidRPr="0009698F" w:rsidRDefault="001D26CF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8"/>
              </w:rPr>
            </w:pPr>
            <w:r w:rsidRPr="0009698F">
              <w:rPr>
                <w:rFonts w:ascii="Candara" w:hAnsi="Candara"/>
                <w:b/>
                <w:color w:val="FFFF00"/>
                <w:sz w:val="28"/>
                <w:szCs w:val="28"/>
              </w:rPr>
              <w:t>Terça</w:t>
            </w:r>
          </w:p>
        </w:tc>
        <w:tc>
          <w:tcPr>
            <w:tcW w:w="1532" w:type="dxa"/>
            <w:shd w:val="clear" w:color="auto" w:fill="76923C" w:themeFill="accent3" w:themeFillShade="BF"/>
            <w:vAlign w:val="center"/>
          </w:tcPr>
          <w:p w14:paraId="0884CBA5" w14:textId="77777777" w:rsidR="001D26CF" w:rsidRPr="0009698F" w:rsidRDefault="001D26CF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8"/>
              </w:rPr>
            </w:pPr>
            <w:r w:rsidRPr="0009698F">
              <w:rPr>
                <w:rFonts w:ascii="Candara" w:hAnsi="Candara"/>
                <w:b/>
                <w:color w:val="FFFF00"/>
                <w:sz w:val="28"/>
                <w:szCs w:val="28"/>
              </w:rPr>
              <w:t>Quarta</w:t>
            </w:r>
          </w:p>
        </w:tc>
        <w:tc>
          <w:tcPr>
            <w:tcW w:w="1303" w:type="dxa"/>
            <w:shd w:val="clear" w:color="auto" w:fill="76923C" w:themeFill="accent3" w:themeFillShade="BF"/>
            <w:vAlign w:val="center"/>
          </w:tcPr>
          <w:p w14:paraId="0884CBA6" w14:textId="77777777" w:rsidR="001D26CF" w:rsidRPr="0009698F" w:rsidRDefault="001D26CF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8"/>
              </w:rPr>
            </w:pPr>
            <w:r w:rsidRPr="0009698F">
              <w:rPr>
                <w:rFonts w:ascii="Candara" w:hAnsi="Candara"/>
                <w:b/>
                <w:color w:val="FFFF00"/>
                <w:sz w:val="28"/>
                <w:szCs w:val="28"/>
              </w:rPr>
              <w:t>Quinta</w:t>
            </w:r>
          </w:p>
        </w:tc>
        <w:tc>
          <w:tcPr>
            <w:tcW w:w="1484" w:type="dxa"/>
            <w:shd w:val="clear" w:color="auto" w:fill="76923C" w:themeFill="accent3" w:themeFillShade="BF"/>
            <w:vAlign w:val="center"/>
          </w:tcPr>
          <w:p w14:paraId="0884CBA7" w14:textId="77777777" w:rsidR="001D26CF" w:rsidRPr="0009698F" w:rsidRDefault="001D26CF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8"/>
              </w:rPr>
            </w:pPr>
            <w:r w:rsidRPr="0009698F">
              <w:rPr>
                <w:rFonts w:ascii="Candara" w:hAnsi="Candara"/>
                <w:b/>
                <w:color w:val="FFFF00"/>
                <w:sz w:val="28"/>
                <w:szCs w:val="28"/>
              </w:rPr>
              <w:t>Sexta</w:t>
            </w:r>
          </w:p>
        </w:tc>
        <w:tc>
          <w:tcPr>
            <w:tcW w:w="1476" w:type="dxa"/>
            <w:tcBorders>
              <w:bottom w:val="single" w:sz="4" w:space="0" w:color="215868"/>
            </w:tcBorders>
            <w:shd w:val="clear" w:color="auto" w:fill="76923C" w:themeFill="accent3" w:themeFillShade="BF"/>
            <w:vAlign w:val="center"/>
          </w:tcPr>
          <w:p w14:paraId="0884CBA8" w14:textId="77777777" w:rsidR="001D26CF" w:rsidRPr="0009698F" w:rsidRDefault="001D26CF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8"/>
              </w:rPr>
            </w:pPr>
            <w:r w:rsidRPr="0009698F">
              <w:rPr>
                <w:rFonts w:ascii="Candara" w:hAnsi="Candara"/>
                <w:b/>
                <w:color w:val="FFFF00"/>
                <w:sz w:val="28"/>
                <w:szCs w:val="28"/>
              </w:rPr>
              <w:t>Sábado</w:t>
            </w:r>
          </w:p>
        </w:tc>
      </w:tr>
      <w:tr w:rsidR="00AF27DB" w:rsidRPr="00413CD0" w14:paraId="0884CBB7" w14:textId="77777777" w:rsidTr="00AF27DB">
        <w:trPr>
          <w:trHeight w:val="1800"/>
          <w:jc w:val="center"/>
        </w:trPr>
        <w:tc>
          <w:tcPr>
            <w:tcW w:w="1639" w:type="dxa"/>
            <w:shd w:val="clear" w:color="auto" w:fill="C2D69B" w:themeFill="accent3" w:themeFillTint="99"/>
            <w:vAlign w:val="center"/>
          </w:tcPr>
          <w:p w14:paraId="0884CBAA" w14:textId="77777777" w:rsidR="00AF27DB" w:rsidRDefault="00AF27DB" w:rsidP="00580D66">
            <w:pPr>
              <w:spacing w:after="0" w:line="240" w:lineRule="auto"/>
              <w:jc w:val="center"/>
              <w:rPr>
                <w:rFonts w:ascii="Candara" w:hAnsi="Candara"/>
                <w:b/>
                <w:color w:val="244061" w:themeColor="accent1" w:themeShade="80"/>
              </w:rPr>
            </w:pPr>
            <w:r w:rsidRPr="00EA5A36">
              <w:rPr>
                <w:rFonts w:ascii="Candara" w:hAnsi="Candara"/>
                <w:b/>
                <w:color w:val="244061" w:themeColor="accent1" w:themeShade="80"/>
              </w:rPr>
              <w:t>10h00</w:t>
            </w:r>
          </w:p>
          <w:p w14:paraId="0884CBAB" w14:textId="77777777" w:rsidR="00AF27DB" w:rsidRPr="00EA5A36" w:rsidRDefault="00AF27DB" w:rsidP="00580D66">
            <w:pPr>
              <w:spacing w:after="0" w:line="240" w:lineRule="auto"/>
              <w:rPr>
                <w:rFonts w:ascii="Candara" w:hAnsi="Candara"/>
                <w:b/>
                <w:color w:val="244061" w:themeColor="accent1" w:themeShade="80"/>
              </w:rPr>
            </w:pPr>
          </w:p>
          <w:p w14:paraId="0884CBAC" w14:textId="77777777" w:rsidR="00AF27DB" w:rsidRPr="00EA5A36" w:rsidRDefault="00AF27DB" w:rsidP="00580D66">
            <w:pPr>
              <w:jc w:val="center"/>
              <w:rPr>
                <w:rFonts w:ascii="Candara" w:hAnsi="Candara"/>
                <w:b/>
                <w:color w:val="244061" w:themeColor="accent1" w:themeShade="80"/>
                <w:sz w:val="20"/>
                <w:szCs w:val="20"/>
              </w:rPr>
            </w:pPr>
            <w:r w:rsidRPr="00EA5A36">
              <w:rPr>
                <w:rFonts w:ascii="Candara" w:hAnsi="Candara"/>
                <w:b/>
                <w:color w:val="244061" w:themeColor="accent1" w:themeShade="80"/>
              </w:rPr>
              <w:t>12h00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0884CBAD" w14:textId="77777777" w:rsidR="00AF27DB" w:rsidRDefault="00EA3648" w:rsidP="00D0580E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Adão</w:t>
            </w:r>
          </w:p>
          <w:p w14:paraId="0884CBAE" w14:textId="77777777" w:rsidR="00EA3648" w:rsidRDefault="00EA3648" w:rsidP="00D0580E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e</w:t>
            </w:r>
          </w:p>
          <w:p w14:paraId="0884CBAF" w14:textId="77777777" w:rsidR="00EA3648" w:rsidRPr="001D26CF" w:rsidRDefault="00EA3648" w:rsidP="00D0580E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Maria Dores</w:t>
            </w:r>
          </w:p>
        </w:tc>
        <w:tc>
          <w:tcPr>
            <w:tcW w:w="1393" w:type="dxa"/>
            <w:shd w:val="clear" w:color="auto" w:fill="FFFFFF"/>
            <w:vAlign w:val="center"/>
          </w:tcPr>
          <w:p w14:paraId="0884CBB0" w14:textId="77777777" w:rsidR="00AF27DB" w:rsidRPr="001D26CF" w:rsidRDefault="00EA3648" w:rsidP="007009A9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18"/>
                <w:szCs w:val="18"/>
              </w:rPr>
            </w:pPr>
            <w:r>
              <w:rPr>
                <w:rFonts w:ascii="Candara" w:hAnsi="Candara"/>
                <w:b/>
                <w:color w:val="215868"/>
                <w:sz w:val="18"/>
                <w:szCs w:val="18"/>
              </w:rPr>
              <w:t>Lúcia Fátima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884CBB1" w14:textId="77777777" w:rsidR="00AF27DB" w:rsidRDefault="00EA3648" w:rsidP="00732E9A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18"/>
                <w:szCs w:val="18"/>
              </w:rPr>
            </w:pPr>
            <w:r>
              <w:rPr>
                <w:rFonts w:ascii="Candara" w:hAnsi="Candara"/>
                <w:b/>
                <w:color w:val="215868"/>
                <w:sz w:val="18"/>
                <w:szCs w:val="18"/>
              </w:rPr>
              <w:t>Noémia Ruano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0884CBB2" w14:textId="77777777" w:rsidR="00AF27DB" w:rsidRDefault="006641B0" w:rsidP="00D0580E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18"/>
                <w:szCs w:val="18"/>
              </w:rPr>
            </w:pPr>
            <w:r>
              <w:rPr>
                <w:rFonts w:ascii="Candara" w:hAnsi="Candara"/>
                <w:b/>
                <w:color w:val="215868"/>
                <w:sz w:val="18"/>
                <w:szCs w:val="18"/>
              </w:rPr>
              <w:t>Adérito</w:t>
            </w:r>
          </w:p>
          <w:p w14:paraId="0884CBB3" w14:textId="77777777" w:rsidR="006641B0" w:rsidRDefault="006641B0" w:rsidP="00D0580E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18"/>
                <w:szCs w:val="18"/>
              </w:rPr>
            </w:pPr>
            <w:r>
              <w:rPr>
                <w:rFonts w:ascii="Candara" w:hAnsi="Candara"/>
                <w:b/>
                <w:color w:val="215868"/>
                <w:sz w:val="18"/>
                <w:szCs w:val="18"/>
              </w:rPr>
              <w:t>e</w:t>
            </w:r>
          </w:p>
          <w:p w14:paraId="0884CBB4" w14:textId="77777777" w:rsidR="006641B0" w:rsidRPr="001D26CF" w:rsidRDefault="006641B0" w:rsidP="00D0580E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18"/>
                <w:szCs w:val="18"/>
              </w:rPr>
            </w:pPr>
            <w:r>
              <w:rPr>
                <w:rFonts w:ascii="Candara" w:hAnsi="Candara"/>
                <w:b/>
                <w:color w:val="215868"/>
                <w:sz w:val="18"/>
                <w:szCs w:val="18"/>
              </w:rPr>
              <w:t>Mª Fernanda</w:t>
            </w:r>
          </w:p>
        </w:tc>
        <w:tc>
          <w:tcPr>
            <w:tcW w:w="1484" w:type="dxa"/>
            <w:shd w:val="clear" w:color="auto" w:fill="FFFFFF"/>
            <w:vAlign w:val="center"/>
          </w:tcPr>
          <w:p w14:paraId="0884CBB5" w14:textId="77777777" w:rsidR="00AF27DB" w:rsidRDefault="00CD1D9B" w:rsidP="00732E9A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18"/>
                <w:szCs w:val="18"/>
              </w:rPr>
            </w:pPr>
            <w:r>
              <w:rPr>
                <w:rFonts w:ascii="Candara" w:hAnsi="Candara"/>
                <w:b/>
                <w:color w:val="215868"/>
                <w:sz w:val="18"/>
                <w:szCs w:val="18"/>
              </w:rPr>
              <w:t>Mesquita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884CBB6" w14:textId="77777777" w:rsidR="00AF27DB" w:rsidRPr="001D26CF" w:rsidRDefault="00CD1D9B" w:rsidP="00332133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Laura Mouta</w:t>
            </w:r>
          </w:p>
        </w:tc>
      </w:tr>
      <w:tr w:rsidR="00AF27DB" w:rsidRPr="00413CD0" w14:paraId="0884CBCC" w14:textId="77777777" w:rsidTr="00AF27DB">
        <w:trPr>
          <w:trHeight w:val="1235"/>
          <w:jc w:val="center"/>
        </w:trPr>
        <w:tc>
          <w:tcPr>
            <w:tcW w:w="1639" w:type="dxa"/>
            <w:shd w:val="clear" w:color="auto" w:fill="C2D69B" w:themeFill="accent3" w:themeFillTint="99"/>
            <w:vAlign w:val="center"/>
          </w:tcPr>
          <w:p w14:paraId="0884CBB8" w14:textId="77777777" w:rsidR="00AF27DB" w:rsidRDefault="00AF27DB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244061" w:themeColor="accent1" w:themeShade="80"/>
              </w:rPr>
            </w:pPr>
            <w:r w:rsidRPr="00EA5A36">
              <w:rPr>
                <w:rFonts w:ascii="Candara" w:hAnsi="Candara"/>
                <w:b/>
                <w:color w:val="244061" w:themeColor="accent1" w:themeShade="80"/>
              </w:rPr>
              <w:t xml:space="preserve">14h00 </w:t>
            </w:r>
          </w:p>
          <w:p w14:paraId="0884CBB9" w14:textId="77777777" w:rsidR="00AF27DB" w:rsidRPr="00EA5A36" w:rsidRDefault="00AF27DB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244061" w:themeColor="accent1" w:themeShade="80"/>
              </w:rPr>
            </w:pPr>
            <w:r w:rsidRPr="00EA5A36">
              <w:rPr>
                <w:rFonts w:ascii="Candara" w:hAnsi="Candara"/>
                <w:b/>
                <w:color w:val="244061" w:themeColor="accent1" w:themeShade="80"/>
              </w:rPr>
              <w:t>16h00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0884CBBA" w14:textId="77777777" w:rsidR="006641B0" w:rsidRDefault="006641B0" w:rsidP="00AF27DB">
            <w:pPr>
              <w:spacing w:after="0" w:line="360" w:lineRule="auto"/>
              <w:jc w:val="center"/>
              <w:rPr>
                <w:rFonts w:ascii="Candara" w:hAnsi="Candara"/>
                <w:b/>
                <w:color w:val="17365D" w:themeColor="text2" w:themeShade="BF"/>
                <w:sz w:val="20"/>
                <w:szCs w:val="20"/>
              </w:rPr>
            </w:pPr>
          </w:p>
          <w:p w14:paraId="0884CBBB" w14:textId="77777777" w:rsidR="00AF27DB" w:rsidRPr="00EA3648" w:rsidRDefault="00EA3648" w:rsidP="00AF27DB">
            <w:pPr>
              <w:spacing w:after="0" w:line="360" w:lineRule="auto"/>
              <w:jc w:val="center"/>
              <w:rPr>
                <w:rFonts w:ascii="Candara" w:hAnsi="Candara"/>
                <w:b/>
                <w:color w:val="17365D" w:themeColor="text2" w:themeShade="BF"/>
                <w:sz w:val="20"/>
                <w:szCs w:val="20"/>
              </w:rPr>
            </w:pPr>
            <w:r w:rsidRPr="00EA3648">
              <w:rPr>
                <w:rFonts w:ascii="Candara" w:hAnsi="Candara"/>
                <w:b/>
                <w:color w:val="17365D" w:themeColor="text2" w:themeShade="BF"/>
                <w:sz w:val="20"/>
                <w:szCs w:val="20"/>
              </w:rPr>
              <w:t>Zélia</w:t>
            </w:r>
          </w:p>
          <w:p w14:paraId="0884CBBC" w14:textId="77777777" w:rsidR="00EA3648" w:rsidRPr="00C25C95" w:rsidRDefault="00EA3648" w:rsidP="00AF27DB">
            <w:pPr>
              <w:spacing w:after="0" w:line="360" w:lineRule="auto"/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vAlign w:val="center"/>
          </w:tcPr>
          <w:p w14:paraId="0884CBBD" w14:textId="77777777" w:rsidR="00AF27DB" w:rsidRDefault="00EA3648" w:rsidP="009E1CE2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Alcino Silva</w:t>
            </w:r>
          </w:p>
          <w:p w14:paraId="0884CBBE" w14:textId="77777777" w:rsidR="00EA3648" w:rsidRDefault="00EA3648" w:rsidP="009E1CE2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e</w:t>
            </w:r>
          </w:p>
          <w:p w14:paraId="0884CBBF" w14:textId="77777777" w:rsidR="00EA3648" w:rsidRPr="001D26CF" w:rsidRDefault="00EA3648" w:rsidP="009E1CE2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Fátima Silva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66F0C77" w14:textId="7ECA31A5" w:rsidR="00AF27DB" w:rsidRPr="00F15E95" w:rsidRDefault="00F15E95" w:rsidP="00606A7C">
            <w:pPr>
              <w:spacing w:after="0" w:line="360" w:lineRule="auto"/>
              <w:jc w:val="center"/>
              <w:rPr>
                <w:rFonts w:ascii="Candara" w:hAnsi="Candara"/>
                <w:b/>
                <w:color w:val="215868" w:themeColor="accent5" w:themeShade="80"/>
                <w:sz w:val="20"/>
                <w:szCs w:val="20"/>
              </w:rPr>
            </w:pPr>
            <w:r w:rsidRPr="00F15E95">
              <w:rPr>
                <w:rFonts w:ascii="Candara" w:hAnsi="Candara"/>
                <w:b/>
                <w:color w:val="215868" w:themeColor="accent5" w:themeShade="80"/>
                <w:sz w:val="20"/>
                <w:szCs w:val="20"/>
              </w:rPr>
              <w:t xml:space="preserve">Armando </w:t>
            </w:r>
          </w:p>
          <w:p w14:paraId="0884CBC0" w14:textId="31D8026D" w:rsidR="00F15E95" w:rsidRPr="006641B0" w:rsidRDefault="00F15E95" w:rsidP="00606A7C">
            <w:pPr>
              <w:spacing w:after="0" w:line="360" w:lineRule="auto"/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F15E95">
              <w:rPr>
                <w:rFonts w:ascii="Candara" w:hAnsi="Candara"/>
                <w:b/>
                <w:color w:val="215868" w:themeColor="accent5" w:themeShade="80"/>
                <w:sz w:val="20"/>
                <w:szCs w:val="20"/>
              </w:rPr>
              <w:t>Ferreira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0884CBC1" w14:textId="77777777" w:rsidR="00CD1D9B" w:rsidRDefault="00CD1D9B" w:rsidP="000A3A81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 xml:space="preserve">Fátima </w:t>
            </w:r>
          </w:p>
          <w:p w14:paraId="0884CBC2" w14:textId="77777777" w:rsidR="00AF27DB" w:rsidRDefault="00CD1D9B" w:rsidP="000A3A81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e</w:t>
            </w:r>
          </w:p>
          <w:p w14:paraId="0884CBC3" w14:textId="77777777" w:rsidR="00CD1D9B" w:rsidRPr="001D26CF" w:rsidRDefault="00CD1D9B" w:rsidP="000A3A81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Palmira</w:t>
            </w:r>
          </w:p>
        </w:tc>
        <w:tc>
          <w:tcPr>
            <w:tcW w:w="1484" w:type="dxa"/>
            <w:shd w:val="clear" w:color="auto" w:fill="FFFFFF"/>
            <w:vAlign w:val="center"/>
          </w:tcPr>
          <w:p w14:paraId="0884CBC4" w14:textId="77777777" w:rsidR="00AF27DB" w:rsidRDefault="00CD1D9B" w:rsidP="00877CD7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Maria</w:t>
            </w:r>
          </w:p>
          <w:p w14:paraId="0884CBC5" w14:textId="77777777" w:rsidR="00CD1D9B" w:rsidRDefault="00CD1D9B" w:rsidP="00877CD7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das</w:t>
            </w:r>
          </w:p>
          <w:p w14:paraId="0884CBC6" w14:textId="77777777" w:rsidR="00CD1D9B" w:rsidRPr="001D26CF" w:rsidRDefault="00CD1D9B" w:rsidP="00877CD7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Dores</w:t>
            </w:r>
          </w:p>
        </w:tc>
        <w:tc>
          <w:tcPr>
            <w:tcW w:w="1476" w:type="dxa"/>
            <w:vMerge w:val="restart"/>
            <w:shd w:val="clear" w:color="auto" w:fill="FFFFFF"/>
            <w:vAlign w:val="center"/>
          </w:tcPr>
          <w:p w14:paraId="0884CBC7" w14:textId="77777777" w:rsidR="00AF27DB" w:rsidRDefault="00CD1D9B" w:rsidP="009A24EC">
            <w:pPr>
              <w:shd w:val="clear" w:color="auto" w:fill="FFFFFF"/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Ensaios</w:t>
            </w:r>
          </w:p>
          <w:p w14:paraId="0884CBC8" w14:textId="77777777" w:rsidR="00CD1D9B" w:rsidRDefault="00CD1D9B" w:rsidP="009A24EC">
            <w:pPr>
              <w:shd w:val="clear" w:color="auto" w:fill="FFFFFF"/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Dos Coros</w:t>
            </w:r>
          </w:p>
          <w:p w14:paraId="0884CBC9" w14:textId="77777777" w:rsidR="00CD1D9B" w:rsidRDefault="00CD1D9B" w:rsidP="009A24EC">
            <w:pPr>
              <w:shd w:val="clear" w:color="auto" w:fill="FFFFFF"/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</w:p>
          <w:p w14:paraId="0884CBCA" w14:textId="77777777" w:rsidR="00CD1D9B" w:rsidRDefault="00CD1D9B" w:rsidP="009A24EC">
            <w:pPr>
              <w:shd w:val="clear" w:color="auto" w:fill="FFFFFF"/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Missas</w:t>
            </w:r>
          </w:p>
          <w:p w14:paraId="0884CBCB" w14:textId="77777777" w:rsidR="00CD1D9B" w:rsidRPr="001D26CF" w:rsidRDefault="00CD1D9B" w:rsidP="009A24EC">
            <w:pPr>
              <w:shd w:val="clear" w:color="auto" w:fill="FFFFFF"/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>
              <w:rPr>
                <w:rFonts w:ascii="Candara" w:hAnsi="Candara"/>
                <w:b/>
                <w:color w:val="215868"/>
                <w:sz w:val="20"/>
                <w:szCs w:val="20"/>
              </w:rPr>
              <w:t>16H00 / 19H00</w:t>
            </w:r>
          </w:p>
        </w:tc>
      </w:tr>
      <w:tr w:rsidR="00AF27DB" w:rsidRPr="00413CD0" w14:paraId="0884CBDC" w14:textId="77777777" w:rsidTr="00F15E95">
        <w:trPr>
          <w:trHeight w:val="1468"/>
          <w:jc w:val="center"/>
        </w:trPr>
        <w:tc>
          <w:tcPr>
            <w:tcW w:w="1639" w:type="dxa"/>
            <w:shd w:val="clear" w:color="auto" w:fill="C2D69B" w:themeFill="accent3" w:themeFillTint="99"/>
            <w:vAlign w:val="center"/>
          </w:tcPr>
          <w:p w14:paraId="0884CBCD" w14:textId="77777777" w:rsidR="00AF27DB" w:rsidRPr="00EA5A36" w:rsidRDefault="00AF27DB" w:rsidP="00236605">
            <w:pPr>
              <w:spacing w:after="0" w:line="240" w:lineRule="auto"/>
              <w:jc w:val="center"/>
              <w:rPr>
                <w:rFonts w:ascii="Candara" w:hAnsi="Candara"/>
                <w:b/>
                <w:color w:val="244061" w:themeColor="accent1" w:themeShade="80"/>
              </w:rPr>
            </w:pPr>
            <w:r w:rsidRPr="00EA5A36">
              <w:rPr>
                <w:rFonts w:ascii="Candara" w:hAnsi="Candara"/>
                <w:b/>
                <w:color w:val="244061" w:themeColor="accent1" w:themeShade="80"/>
              </w:rPr>
              <w:t>16H00</w:t>
            </w:r>
          </w:p>
          <w:p w14:paraId="0884CBCE" w14:textId="77777777" w:rsidR="00AF27DB" w:rsidRPr="00EA5A36" w:rsidRDefault="00AF27DB" w:rsidP="00606A7C">
            <w:pPr>
              <w:spacing w:after="0" w:line="240" w:lineRule="auto"/>
              <w:jc w:val="center"/>
              <w:rPr>
                <w:rFonts w:ascii="Candara" w:hAnsi="Candara"/>
                <w:b/>
                <w:color w:val="244061" w:themeColor="accent1" w:themeShade="80"/>
              </w:rPr>
            </w:pPr>
            <w:r w:rsidRPr="00EA5A36">
              <w:rPr>
                <w:rFonts w:ascii="Candara" w:hAnsi="Candara"/>
                <w:b/>
                <w:color w:val="244061" w:themeColor="accent1" w:themeShade="80"/>
              </w:rPr>
              <w:t xml:space="preserve">18H00 </w:t>
            </w:r>
          </w:p>
          <w:p w14:paraId="0884CBCF" w14:textId="77777777" w:rsidR="00AF27DB" w:rsidRPr="00EA5A36" w:rsidRDefault="00AF27DB" w:rsidP="00606A7C">
            <w:pPr>
              <w:spacing w:after="0" w:line="240" w:lineRule="auto"/>
              <w:jc w:val="center"/>
              <w:rPr>
                <w:rFonts w:ascii="Candara" w:hAnsi="Candara"/>
                <w:b/>
                <w:color w:val="244061" w:themeColor="accent1" w:themeShade="80"/>
              </w:rPr>
            </w:pPr>
          </w:p>
          <w:p w14:paraId="0884CBD0" w14:textId="77777777" w:rsidR="00AF27DB" w:rsidRPr="00EA5A36" w:rsidRDefault="00AF27DB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244061" w:themeColor="accent1" w:themeShade="80"/>
              </w:rPr>
            </w:pPr>
            <w:r w:rsidRPr="00EA5A36">
              <w:rPr>
                <w:rFonts w:ascii="Candara" w:hAnsi="Candara"/>
                <w:b/>
                <w:color w:val="244061" w:themeColor="accent1" w:themeShade="80"/>
              </w:rPr>
              <w:t>(exceto inverno)</w:t>
            </w:r>
          </w:p>
          <w:p w14:paraId="0884CBD1" w14:textId="77777777" w:rsidR="00AF27DB" w:rsidRPr="00EA5A36" w:rsidRDefault="00AF27DB" w:rsidP="0050066F">
            <w:pPr>
              <w:spacing w:after="0" w:line="240" w:lineRule="auto"/>
              <w:jc w:val="center"/>
              <w:rPr>
                <w:rFonts w:ascii="Candara" w:hAnsi="Candara"/>
                <w:b/>
                <w:color w:val="244061" w:themeColor="accent1" w:themeShade="80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0884CBD2" w14:textId="77777777" w:rsidR="00AF27DB" w:rsidRPr="00EA3648" w:rsidRDefault="00EA3648" w:rsidP="00AF46E0">
            <w:pPr>
              <w:spacing w:after="0" w:line="240" w:lineRule="auto"/>
              <w:jc w:val="center"/>
              <w:rPr>
                <w:rFonts w:ascii="Candara" w:hAnsi="Candara"/>
                <w:b/>
                <w:color w:val="17365D" w:themeColor="text2" w:themeShade="BF"/>
                <w:sz w:val="20"/>
                <w:szCs w:val="20"/>
              </w:rPr>
            </w:pPr>
            <w:r w:rsidRPr="00EA3648">
              <w:rPr>
                <w:rFonts w:ascii="Candara" w:hAnsi="Candara"/>
                <w:b/>
                <w:color w:val="17365D" w:themeColor="text2" w:themeShade="BF"/>
                <w:sz w:val="20"/>
                <w:szCs w:val="20"/>
              </w:rPr>
              <w:t>Rui Aparício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14:paraId="0884CBD3" w14:textId="77777777" w:rsidR="00AF27DB" w:rsidRPr="001D26CF" w:rsidRDefault="00AF27DB" w:rsidP="0050066F">
            <w:pPr>
              <w:spacing w:after="0" w:line="240" w:lineRule="auto"/>
              <w:jc w:val="center"/>
              <w:rPr>
                <w:rFonts w:ascii="Candara" w:hAnsi="Candara"/>
                <w:color w:val="215868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0884CBD4" w14:textId="70F82D17" w:rsidR="00AF27DB" w:rsidRPr="00383537" w:rsidRDefault="00F15E95" w:rsidP="00580D66">
            <w:pPr>
              <w:spacing w:after="0" w:line="36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  <w:r w:rsidRPr="006641B0">
              <w:rPr>
                <w:rFonts w:ascii="Candara" w:hAnsi="Candara"/>
                <w:b/>
                <w:color w:val="FF0000"/>
                <w:sz w:val="20"/>
                <w:szCs w:val="20"/>
              </w:rPr>
              <w:t>José Azevedo?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0884CBD5" w14:textId="77777777" w:rsidR="00AF27DB" w:rsidRPr="003240A5" w:rsidRDefault="00CD1D9B" w:rsidP="0050066F">
            <w:pPr>
              <w:spacing w:after="0" w:line="240" w:lineRule="auto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gramStart"/>
            <w:r w:rsidRPr="003240A5">
              <w:rPr>
                <w:rFonts w:ascii="Candara" w:hAnsi="Candara"/>
                <w:color w:val="FF0000"/>
                <w:sz w:val="20"/>
                <w:szCs w:val="20"/>
              </w:rPr>
              <w:t>Cecília</w:t>
            </w:r>
            <w:r w:rsidR="003240A5">
              <w:rPr>
                <w:rFonts w:ascii="Candara" w:hAnsi="Candara"/>
                <w:color w:val="FF0000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484" w:type="dxa"/>
            <w:shd w:val="clear" w:color="auto" w:fill="FFFFFF"/>
            <w:vAlign w:val="center"/>
          </w:tcPr>
          <w:p w14:paraId="0884CBD6" w14:textId="77777777" w:rsidR="00AF27DB" w:rsidRPr="003240A5" w:rsidRDefault="00CD1D9B" w:rsidP="0050066F">
            <w:pPr>
              <w:spacing w:after="0" w:line="240" w:lineRule="auto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3240A5">
              <w:rPr>
                <w:rFonts w:ascii="Candara" w:hAnsi="Candara"/>
                <w:color w:val="FF0000"/>
                <w:sz w:val="20"/>
                <w:szCs w:val="20"/>
              </w:rPr>
              <w:t>Ângela</w:t>
            </w:r>
            <w:r w:rsidR="003240A5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3240A5">
              <w:rPr>
                <w:rFonts w:ascii="Candara" w:hAnsi="Candara"/>
                <w:color w:val="FF0000"/>
                <w:sz w:val="20"/>
                <w:szCs w:val="20"/>
              </w:rPr>
              <w:t>Magalhães</w:t>
            </w:r>
            <w:r w:rsidR="003240A5" w:rsidRPr="003240A5">
              <w:rPr>
                <w:rFonts w:ascii="Candara" w:hAnsi="Candara"/>
                <w:color w:val="FF0000"/>
                <w:sz w:val="20"/>
                <w:szCs w:val="20"/>
              </w:rPr>
              <w:t xml:space="preserve"> ?</w:t>
            </w:r>
            <w:proofErr w:type="gramEnd"/>
          </w:p>
          <w:p w14:paraId="0884CBD7" w14:textId="77777777" w:rsidR="003240A5" w:rsidRDefault="003240A5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  <w:p w14:paraId="0884CBD9" w14:textId="1DEB129C" w:rsidR="003240A5" w:rsidRDefault="003240A5" w:rsidP="00F15E95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</w:t>
            </w:r>
          </w:p>
          <w:p w14:paraId="0884CBDA" w14:textId="77777777" w:rsidR="00CD1D9B" w:rsidRPr="003240A5" w:rsidRDefault="003240A5" w:rsidP="0050066F">
            <w:pPr>
              <w:spacing w:after="0" w:line="240" w:lineRule="auto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3240A5">
              <w:rPr>
                <w:rFonts w:ascii="Candara" w:hAnsi="Candara"/>
                <w:color w:val="FF0000"/>
                <w:sz w:val="20"/>
                <w:szCs w:val="20"/>
              </w:rPr>
              <w:t xml:space="preserve">Maria </w:t>
            </w:r>
            <w:proofErr w:type="gramStart"/>
            <w:r w:rsidRPr="003240A5">
              <w:rPr>
                <w:rFonts w:ascii="Candara" w:hAnsi="Candara"/>
                <w:color w:val="FF0000"/>
                <w:sz w:val="20"/>
                <w:szCs w:val="20"/>
              </w:rPr>
              <w:t>Franco ?</w:t>
            </w:r>
            <w:proofErr w:type="gramEnd"/>
          </w:p>
        </w:tc>
        <w:tc>
          <w:tcPr>
            <w:tcW w:w="1476" w:type="dxa"/>
            <w:vMerge/>
            <w:shd w:val="clear" w:color="auto" w:fill="31849B"/>
            <w:vAlign w:val="center"/>
          </w:tcPr>
          <w:p w14:paraId="0884CBDB" w14:textId="77777777" w:rsidR="00AF27DB" w:rsidRPr="00413CD0" w:rsidRDefault="00AF27DB" w:rsidP="0050066F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0884CBDD" w14:textId="77777777" w:rsidR="001D26CF" w:rsidRDefault="001D26CF" w:rsidP="001D26CF">
      <w:pPr>
        <w:shd w:val="clear" w:color="auto" w:fill="FFFFFF"/>
        <w:spacing w:after="0" w:line="360" w:lineRule="auto"/>
        <w:ind w:right="-279"/>
        <w:rPr>
          <w:rFonts w:ascii="Candara" w:eastAsia="Times New Roman" w:hAnsi="Candara"/>
          <w:b/>
          <w:color w:val="FFFFFF"/>
          <w:sz w:val="20"/>
          <w:szCs w:val="20"/>
          <w:lang w:eastAsia="pt-PT"/>
        </w:rPr>
      </w:pPr>
      <w:r w:rsidRPr="008164FC">
        <w:rPr>
          <w:rFonts w:ascii="Candara" w:eastAsia="Times New Roman" w:hAnsi="Candara"/>
          <w:b/>
          <w:color w:val="FFFFFF"/>
          <w:sz w:val="20"/>
          <w:szCs w:val="20"/>
          <w:lang w:eastAsia="pt-PT"/>
        </w:rPr>
        <w:t>P</w:t>
      </w:r>
    </w:p>
    <w:p w14:paraId="0884CBDE" w14:textId="77777777" w:rsidR="00FF60A5" w:rsidRDefault="00FF60A5" w:rsidP="001D26CF">
      <w:pPr>
        <w:shd w:val="clear" w:color="auto" w:fill="FFFFFF"/>
        <w:spacing w:after="0" w:line="360" w:lineRule="auto"/>
        <w:ind w:right="-279"/>
        <w:rPr>
          <w:rFonts w:ascii="Candara" w:eastAsia="Times New Roman" w:hAnsi="Candara"/>
          <w:b/>
          <w:color w:val="FFFFFF"/>
          <w:sz w:val="20"/>
          <w:szCs w:val="20"/>
          <w:lang w:eastAsia="pt-PT"/>
        </w:rPr>
      </w:pPr>
    </w:p>
    <w:p w14:paraId="0884CBDF" w14:textId="77777777" w:rsidR="00FF60A5" w:rsidRDefault="00FF60A5" w:rsidP="001D26CF">
      <w:pPr>
        <w:shd w:val="clear" w:color="auto" w:fill="FFFFFF"/>
        <w:spacing w:after="0" w:line="360" w:lineRule="auto"/>
        <w:ind w:right="-279"/>
        <w:rPr>
          <w:rFonts w:ascii="Candara" w:eastAsia="Times New Roman" w:hAnsi="Candara"/>
          <w:b/>
          <w:color w:val="FFFFFF"/>
          <w:sz w:val="20"/>
          <w:szCs w:val="20"/>
          <w:lang w:eastAsia="pt-PT"/>
        </w:rPr>
      </w:pPr>
    </w:p>
    <w:p w14:paraId="0884CBE0" w14:textId="77777777" w:rsidR="0009698F" w:rsidRDefault="0009698F" w:rsidP="0009698F">
      <w:pPr>
        <w:shd w:val="clear" w:color="auto" w:fill="215868"/>
        <w:jc w:val="center"/>
        <w:rPr>
          <w:rFonts w:ascii="Candara" w:hAnsi="Candara"/>
          <w:color w:val="FFFFFF"/>
          <w:sz w:val="32"/>
          <w:szCs w:val="32"/>
        </w:rPr>
      </w:pPr>
    </w:p>
    <w:p w14:paraId="0884CBE1" w14:textId="77777777" w:rsidR="0009698F" w:rsidRDefault="0009698F" w:rsidP="0009698F">
      <w:pPr>
        <w:shd w:val="clear" w:color="auto" w:fill="215868"/>
        <w:jc w:val="center"/>
        <w:rPr>
          <w:rFonts w:ascii="Candara" w:hAnsi="Candara"/>
          <w:color w:val="FFFFFF"/>
          <w:sz w:val="32"/>
          <w:szCs w:val="32"/>
        </w:rPr>
      </w:pPr>
      <w:r w:rsidRPr="004A1F55">
        <w:rPr>
          <w:rFonts w:ascii="Candara" w:hAnsi="Candara"/>
          <w:b/>
          <w:color w:val="FFFFFF"/>
          <w:sz w:val="32"/>
          <w:szCs w:val="32"/>
        </w:rPr>
        <w:t xml:space="preserve">PORTA </w:t>
      </w:r>
      <w:proofErr w:type="gramStart"/>
      <w:r w:rsidRPr="004A1F55">
        <w:rPr>
          <w:rFonts w:ascii="Candara" w:hAnsi="Candara"/>
          <w:b/>
          <w:color w:val="FFFFFF"/>
          <w:sz w:val="32"/>
          <w:szCs w:val="32"/>
        </w:rPr>
        <w:t>ABERTA</w:t>
      </w:r>
      <w:r w:rsidRPr="00EE1672">
        <w:rPr>
          <w:rFonts w:ascii="Candara" w:hAnsi="Candara"/>
          <w:color w:val="FFFFFF"/>
          <w:sz w:val="32"/>
          <w:szCs w:val="32"/>
        </w:rPr>
        <w:t xml:space="preserve"> </w:t>
      </w:r>
      <w:r w:rsidR="000D589B">
        <w:rPr>
          <w:rFonts w:ascii="Candara" w:hAnsi="Candara"/>
          <w:color w:val="FFFFFF"/>
          <w:sz w:val="32"/>
          <w:szCs w:val="32"/>
        </w:rPr>
        <w:t xml:space="preserve"> </w:t>
      </w:r>
      <w:r w:rsidRPr="00EE1672">
        <w:rPr>
          <w:rFonts w:ascii="Candara" w:hAnsi="Candara"/>
          <w:color w:val="FFFFFF"/>
          <w:sz w:val="32"/>
          <w:szCs w:val="32"/>
        </w:rPr>
        <w:t>–</w:t>
      </w:r>
      <w:proofErr w:type="gramEnd"/>
      <w:r w:rsidR="000D589B">
        <w:rPr>
          <w:rFonts w:ascii="Candara" w:hAnsi="Candara"/>
          <w:color w:val="FFFFFF"/>
          <w:sz w:val="32"/>
          <w:szCs w:val="32"/>
        </w:rPr>
        <w:t xml:space="preserve"> </w:t>
      </w:r>
      <w:r w:rsidRPr="00EE1672">
        <w:rPr>
          <w:rFonts w:ascii="Candara" w:hAnsi="Candara"/>
          <w:color w:val="FFFFFF"/>
          <w:sz w:val="32"/>
          <w:szCs w:val="32"/>
        </w:rPr>
        <w:t xml:space="preserve"> </w:t>
      </w:r>
      <w:r w:rsidR="004A1F55" w:rsidRPr="000D589B">
        <w:rPr>
          <w:rFonts w:ascii="Candara" w:hAnsi="Candara"/>
          <w:i/>
          <w:color w:val="FFFFFF"/>
          <w:sz w:val="32"/>
          <w:szCs w:val="32"/>
        </w:rPr>
        <w:t>IGREJA ANTIGA</w:t>
      </w:r>
      <w:r w:rsidRPr="00EE1672">
        <w:rPr>
          <w:rFonts w:ascii="Candara" w:hAnsi="Candara"/>
          <w:color w:val="FFFFFF"/>
          <w:sz w:val="32"/>
          <w:szCs w:val="32"/>
        </w:rPr>
        <w:t xml:space="preserve">  </w:t>
      </w:r>
      <w:r w:rsidR="004A1F55">
        <w:rPr>
          <w:rFonts w:ascii="Candara" w:hAnsi="Candara"/>
          <w:color w:val="FFFFFF"/>
          <w:sz w:val="32"/>
          <w:szCs w:val="32"/>
        </w:rPr>
        <w:t>(</w:t>
      </w:r>
      <w:r w:rsidR="004A1F55" w:rsidRPr="004A1F55">
        <w:rPr>
          <w:rFonts w:ascii="Candara" w:hAnsi="Candara"/>
          <w:b/>
          <w:color w:val="FFFFFF"/>
          <w:sz w:val="32"/>
          <w:szCs w:val="32"/>
        </w:rPr>
        <w:t>Sete Bicas</w:t>
      </w:r>
      <w:r w:rsidR="004A1F55">
        <w:rPr>
          <w:rFonts w:ascii="Candara" w:hAnsi="Candara"/>
          <w:b/>
          <w:color w:val="FFFFFF"/>
          <w:sz w:val="32"/>
          <w:szCs w:val="32"/>
        </w:rPr>
        <w:t>)</w:t>
      </w:r>
    </w:p>
    <w:p w14:paraId="0884CBE2" w14:textId="77777777" w:rsidR="0009698F" w:rsidRPr="00EE1672" w:rsidRDefault="0009698F" w:rsidP="0009698F">
      <w:pPr>
        <w:shd w:val="clear" w:color="auto" w:fill="215868"/>
        <w:jc w:val="center"/>
        <w:rPr>
          <w:rFonts w:ascii="Candara" w:hAnsi="Candara"/>
          <w:color w:val="FFFFFF"/>
          <w:sz w:val="36"/>
          <w:szCs w:val="36"/>
        </w:rPr>
      </w:pPr>
    </w:p>
    <w:p w14:paraId="0884CBE3" w14:textId="77777777" w:rsidR="00EE1672" w:rsidRPr="004A1F55" w:rsidRDefault="00EE1672" w:rsidP="004A1F55">
      <w:pPr>
        <w:pStyle w:val="SemEspaamento"/>
      </w:pPr>
    </w:p>
    <w:tbl>
      <w:tblPr>
        <w:tblW w:w="10499" w:type="dxa"/>
        <w:jc w:val="center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Look w:val="01E0" w:firstRow="1" w:lastRow="1" w:firstColumn="1" w:lastColumn="1" w:noHBand="0" w:noVBand="0"/>
      </w:tblPr>
      <w:tblGrid>
        <w:gridCol w:w="1736"/>
        <w:gridCol w:w="1736"/>
        <w:gridCol w:w="1537"/>
        <w:gridCol w:w="1782"/>
        <w:gridCol w:w="1847"/>
        <w:gridCol w:w="1861"/>
      </w:tblGrid>
      <w:tr w:rsidR="00883234" w:rsidRPr="00A77BFC" w14:paraId="0884CBEA" w14:textId="77777777" w:rsidTr="00F87D0A">
        <w:trPr>
          <w:trHeight w:val="940"/>
          <w:jc w:val="center"/>
        </w:trPr>
        <w:tc>
          <w:tcPr>
            <w:tcW w:w="1736" w:type="dxa"/>
            <w:tcBorders>
              <w:bottom w:val="single" w:sz="4" w:space="0" w:color="215868"/>
            </w:tcBorders>
            <w:shd w:val="clear" w:color="auto" w:fill="C2D69B" w:themeFill="accent3" w:themeFillTint="99"/>
            <w:vAlign w:val="center"/>
          </w:tcPr>
          <w:p w14:paraId="0884CBE4" w14:textId="77777777" w:rsidR="00883234" w:rsidRPr="00A77BFC" w:rsidRDefault="00EA5A36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0"/>
              </w:rPr>
            </w:pPr>
            <w:r w:rsidRPr="00EA5A36">
              <w:rPr>
                <w:rFonts w:ascii="Candara" w:hAnsi="Candara"/>
                <w:b/>
                <w:color w:val="17365D" w:themeColor="text2" w:themeShade="BF"/>
                <w:sz w:val="32"/>
                <w:szCs w:val="32"/>
              </w:rPr>
              <w:t>Horas</w:t>
            </w:r>
          </w:p>
        </w:tc>
        <w:tc>
          <w:tcPr>
            <w:tcW w:w="1736" w:type="dxa"/>
            <w:tcBorders>
              <w:bottom w:val="single" w:sz="4" w:space="0" w:color="215868"/>
            </w:tcBorders>
            <w:shd w:val="clear" w:color="auto" w:fill="76923C" w:themeFill="accent3" w:themeFillShade="BF"/>
            <w:vAlign w:val="center"/>
          </w:tcPr>
          <w:p w14:paraId="0884CBE5" w14:textId="77777777" w:rsidR="00883234" w:rsidRPr="00A77BFC" w:rsidRDefault="00883234" w:rsidP="0009698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0"/>
              </w:rPr>
            </w:pPr>
            <w:r w:rsidRPr="00A77BFC">
              <w:rPr>
                <w:rFonts w:ascii="Candara" w:hAnsi="Candara"/>
                <w:b/>
                <w:color w:val="FFFF00"/>
                <w:sz w:val="28"/>
                <w:szCs w:val="20"/>
              </w:rPr>
              <w:t>S</w:t>
            </w:r>
            <w:r w:rsidR="0009698F">
              <w:rPr>
                <w:rFonts w:ascii="Candara" w:hAnsi="Candara"/>
                <w:b/>
                <w:color w:val="FFFF00"/>
                <w:sz w:val="28"/>
                <w:szCs w:val="20"/>
              </w:rPr>
              <w:t>egunda</w:t>
            </w:r>
          </w:p>
        </w:tc>
        <w:tc>
          <w:tcPr>
            <w:tcW w:w="1537" w:type="dxa"/>
            <w:tcBorders>
              <w:bottom w:val="single" w:sz="4" w:space="0" w:color="215868"/>
            </w:tcBorders>
            <w:shd w:val="clear" w:color="auto" w:fill="76923C" w:themeFill="accent3" w:themeFillShade="BF"/>
            <w:vAlign w:val="center"/>
          </w:tcPr>
          <w:p w14:paraId="0884CBE6" w14:textId="77777777" w:rsidR="00883234" w:rsidRPr="00A77BFC" w:rsidRDefault="00883234" w:rsidP="0009698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0"/>
              </w:rPr>
            </w:pPr>
            <w:r w:rsidRPr="00A77BFC">
              <w:rPr>
                <w:rFonts w:ascii="Candara" w:hAnsi="Candara"/>
                <w:b/>
                <w:color w:val="FFFF00"/>
                <w:sz w:val="28"/>
                <w:szCs w:val="20"/>
              </w:rPr>
              <w:t>T</w:t>
            </w:r>
            <w:r w:rsidR="0009698F">
              <w:rPr>
                <w:rFonts w:ascii="Candara" w:hAnsi="Candara"/>
                <w:b/>
                <w:color w:val="FFFF00"/>
                <w:sz w:val="28"/>
                <w:szCs w:val="20"/>
              </w:rPr>
              <w:t>erça</w:t>
            </w:r>
          </w:p>
        </w:tc>
        <w:tc>
          <w:tcPr>
            <w:tcW w:w="1782" w:type="dxa"/>
            <w:tcBorders>
              <w:bottom w:val="single" w:sz="4" w:space="0" w:color="215868"/>
            </w:tcBorders>
            <w:shd w:val="clear" w:color="auto" w:fill="76923C" w:themeFill="accent3" w:themeFillShade="BF"/>
            <w:vAlign w:val="center"/>
          </w:tcPr>
          <w:p w14:paraId="0884CBE7" w14:textId="77777777" w:rsidR="00883234" w:rsidRPr="00A77BFC" w:rsidRDefault="00883234" w:rsidP="0009698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0"/>
              </w:rPr>
            </w:pPr>
            <w:r w:rsidRPr="00A77BFC">
              <w:rPr>
                <w:rFonts w:ascii="Candara" w:hAnsi="Candara"/>
                <w:b/>
                <w:color w:val="FFFF00"/>
                <w:sz w:val="28"/>
                <w:szCs w:val="20"/>
              </w:rPr>
              <w:t>Q</w:t>
            </w:r>
            <w:r w:rsidR="0009698F">
              <w:rPr>
                <w:rFonts w:ascii="Candara" w:hAnsi="Candara"/>
                <w:b/>
                <w:color w:val="FFFF00"/>
                <w:sz w:val="28"/>
                <w:szCs w:val="20"/>
              </w:rPr>
              <w:t>uarta</w:t>
            </w:r>
          </w:p>
        </w:tc>
        <w:tc>
          <w:tcPr>
            <w:tcW w:w="1847" w:type="dxa"/>
            <w:tcBorders>
              <w:bottom w:val="single" w:sz="4" w:space="0" w:color="215868"/>
            </w:tcBorders>
            <w:shd w:val="clear" w:color="auto" w:fill="76923C" w:themeFill="accent3" w:themeFillShade="BF"/>
            <w:vAlign w:val="center"/>
          </w:tcPr>
          <w:p w14:paraId="0884CBE8" w14:textId="77777777" w:rsidR="00883234" w:rsidRPr="00A77BFC" w:rsidRDefault="00883234" w:rsidP="0009698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0"/>
              </w:rPr>
            </w:pPr>
            <w:r w:rsidRPr="00A77BFC">
              <w:rPr>
                <w:rFonts w:ascii="Candara" w:hAnsi="Candara"/>
                <w:b/>
                <w:color w:val="FFFF00"/>
                <w:sz w:val="28"/>
                <w:szCs w:val="20"/>
              </w:rPr>
              <w:t>Q</w:t>
            </w:r>
            <w:r w:rsidR="0009698F">
              <w:rPr>
                <w:rFonts w:ascii="Candara" w:hAnsi="Candara"/>
                <w:b/>
                <w:color w:val="FFFF00"/>
                <w:sz w:val="28"/>
                <w:szCs w:val="20"/>
              </w:rPr>
              <w:t>uinta</w:t>
            </w:r>
          </w:p>
        </w:tc>
        <w:tc>
          <w:tcPr>
            <w:tcW w:w="1861" w:type="dxa"/>
            <w:tcBorders>
              <w:bottom w:val="single" w:sz="4" w:space="0" w:color="215868"/>
            </w:tcBorders>
            <w:shd w:val="clear" w:color="auto" w:fill="76923C" w:themeFill="accent3" w:themeFillShade="BF"/>
            <w:vAlign w:val="center"/>
          </w:tcPr>
          <w:p w14:paraId="0884CBE9" w14:textId="77777777" w:rsidR="00883234" w:rsidRPr="00A77BFC" w:rsidRDefault="00883234" w:rsidP="0009698F">
            <w:pPr>
              <w:spacing w:after="0" w:line="240" w:lineRule="auto"/>
              <w:jc w:val="center"/>
              <w:rPr>
                <w:rFonts w:ascii="Candara" w:hAnsi="Candara"/>
                <w:b/>
                <w:color w:val="FFFF00"/>
                <w:sz w:val="28"/>
                <w:szCs w:val="20"/>
              </w:rPr>
            </w:pPr>
            <w:r w:rsidRPr="00A77BFC">
              <w:rPr>
                <w:rFonts w:ascii="Candara" w:hAnsi="Candara"/>
                <w:b/>
                <w:color w:val="FFFF00"/>
                <w:sz w:val="28"/>
                <w:szCs w:val="20"/>
              </w:rPr>
              <w:t>S</w:t>
            </w:r>
            <w:r w:rsidR="0009698F">
              <w:rPr>
                <w:rFonts w:ascii="Candara" w:hAnsi="Candara"/>
                <w:b/>
                <w:color w:val="FFFF00"/>
                <w:sz w:val="28"/>
                <w:szCs w:val="20"/>
              </w:rPr>
              <w:t>exta</w:t>
            </w:r>
          </w:p>
        </w:tc>
      </w:tr>
      <w:tr w:rsidR="00883234" w:rsidRPr="00A77BFC" w14:paraId="0884CBFE" w14:textId="77777777" w:rsidTr="00F87D0A">
        <w:trPr>
          <w:trHeight w:val="940"/>
          <w:jc w:val="center"/>
        </w:trPr>
        <w:tc>
          <w:tcPr>
            <w:tcW w:w="1736" w:type="dxa"/>
            <w:shd w:val="clear" w:color="auto" w:fill="C2D69B" w:themeFill="accent3" w:themeFillTint="99"/>
            <w:vAlign w:val="center"/>
          </w:tcPr>
          <w:p w14:paraId="0884CBEB" w14:textId="77777777" w:rsidR="00883234" w:rsidRPr="00EA5A36" w:rsidRDefault="00883234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244061" w:themeColor="accent1" w:themeShade="80"/>
                <w:sz w:val="28"/>
                <w:szCs w:val="20"/>
              </w:rPr>
            </w:pPr>
            <w:r w:rsidRPr="00EA5A36">
              <w:rPr>
                <w:rFonts w:ascii="Candara" w:hAnsi="Candara"/>
                <w:b/>
                <w:color w:val="244061" w:themeColor="accent1" w:themeShade="80"/>
                <w:sz w:val="28"/>
                <w:szCs w:val="20"/>
              </w:rPr>
              <w:t>15h00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14:paraId="0884CBEC" w14:textId="77777777" w:rsidR="00883234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  <w:r>
              <w:rPr>
                <w:rFonts w:ascii="Candara" w:hAnsi="Candara"/>
                <w:b/>
                <w:color w:val="385623"/>
                <w:sz w:val="20"/>
                <w:szCs w:val="20"/>
              </w:rPr>
              <w:t>José Azevedo</w:t>
            </w:r>
          </w:p>
          <w:p w14:paraId="0884CBED" w14:textId="77777777" w:rsid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</w:p>
          <w:p w14:paraId="0884CBEE" w14:textId="77777777" w:rsid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  <w:r>
              <w:rPr>
                <w:rFonts w:ascii="Candara" w:hAnsi="Candara"/>
                <w:b/>
                <w:color w:val="385623"/>
                <w:sz w:val="20"/>
                <w:szCs w:val="20"/>
              </w:rPr>
              <w:t>e</w:t>
            </w:r>
          </w:p>
          <w:p w14:paraId="0884CBEF" w14:textId="77777777" w:rsid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</w:p>
          <w:p w14:paraId="0884CBF0" w14:textId="77777777" w:rsidR="003240A5" w:rsidRPr="0009698F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  <w:r>
              <w:rPr>
                <w:rFonts w:ascii="Candara" w:hAnsi="Candara"/>
                <w:b/>
                <w:color w:val="385623"/>
                <w:sz w:val="20"/>
                <w:szCs w:val="20"/>
              </w:rPr>
              <w:t>Laura Mouta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14:paraId="0884CBF1" w14:textId="77777777" w:rsidR="00883234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  <w:r>
              <w:rPr>
                <w:rFonts w:ascii="Candara" w:hAnsi="Candara"/>
                <w:b/>
                <w:color w:val="385623"/>
                <w:sz w:val="20"/>
                <w:szCs w:val="20"/>
              </w:rPr>
              <w:t>Fátima</w:t>
            </w:r>
          </w:p>
          <w:p w14:paraId="0884CBF2" w14:textId="77777777" w:rsidR="003240A5" w:rsidRPr="00A77BFC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  <w:r>
              <w:rPr>
                <w:rFonts w:ascii="Candara" w:hAnsi="Candara"/>
                <w:b/>
                <w:color w:val="385623"/>
                <w:sz w:val="20"/>
                <w:szCs w:val="20"/>
              </w:rPr>
              <w:t>Andrade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14:paraId="0884CBF3" w14:textId="77777777" w:rsidR="00883234" w:rsidRP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gramStart"/>
            <w:r w:rsidRPr="003240A5">
              <w:rPr>
                <w:rFonts w:ascii="Candara" w:hAnsi="Candara"/>
                <w:b/>
                <w:color w:val="FF0000"/>
                <w:sz w:val="20"/>
                <w:szCs w:val="20"/>
              </w:rPr>
              <w:t>Jaime ?</w:t>
            </w:r>
            <w:proofErr w:type="gramEnd"/>
          </w:p>
          <w:p w14:paraId="0884CBF4" w14:textId="77777777" w:rsid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</w:p>
          <w:p w14:paraId="0884CBF5" w14:textId="77777777" w:rsid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  <w:r>
              <w:rPr>
                <w:rFonts w:ascii="Candara" w:hAnsi="Candara"/>
                <w:b/>
                <w:color w:val="385623"/>
                <w:sz w:val="20"/>
                <w:szCs w:val="20"/>
              </w:rPr>
              <w:t>e</w:t>
            </w:r>
          </w:p>
          <w:p w14:paraId="0884CBF6" w14:textId="77777777" w:rsid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</w:p>
          <w:p w14:paraId="0884CBF7" w14:textId="77777777" w:rsidR="003240A5" w:rsidRPr="00A77BFC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  <w:r>
              <w:rPr>
                <w:rFonts w:ascii="Candara" w:hAnsi="Candara"/>
                <w:b/>
                <w:color w:val="385623"/>
                <w:sz w:val="20"/>
                <w:szCs w:val="20"/>
              </w:rPr>
              <w:t>Idalina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0884CBF8" w14:textId="77777777" w:rsidR="00883234" w:rsidRP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gramStart"/>
            <w:r w:rsidRPr="003240A5">
              <w:rPr>
                <w:rFonts w:ascii="Candara" w:hAnsi="Candara"/>
                <w:b/>
                <w:color w:val="FF0000"/>
                <w:sz w:val="20"/>
                <w:szCs w:val="20"/>
              </w:rPr>
              <w:t>Cecília ?</w:t>
            </w:r>
            <w:proofErr w:type="gramEnd"/>
          </w:p>
        </w:tc>
        <w:tc>
          <w:tcPr>
            <w:tcW w:w="1861" w:type="dxa"/>
            <w:vMerge w:val="restart"/>
            <w:shd w:val="clear" w:color="auto" w:fill="auto"/>
            <w:vAlign w:val="center"/>
          </w:tcPr>
          <w:p w14:paraId="0884CBF9" w14:textId="77777777" w:rsidR="00883234" w:rsidRP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3240A5">
              <w:rPr>
                <w:rFonts w:ascii="Candara" w:hAnsi="Candara"/>
                <w:b/>
                <w:color w:val="FF0000"/>
                <w:sz w:val="20"/>
                <w:szCs w:val="20"/>
              </w:rPr>
              <w:t>Ângela Magalhães?</w:t>
            </w:r>
          </w:p>
          <w:p w14:paraId="0884CBFA" w14:textId="77777777" w:rsid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</w:p>
          <w:p w14:paraId="0884CBFB" w14:textId="77777777" w:rsid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  <w:r>
              <w:rPr>
                <w:rFonts w:ascii="Candara" w:hAnsi="Candara"/>
                <w:b/>
                <w:color w:val="385623"/>
                <w:sz w:val="20"/>
                <w:szCs w:val="20"/>
              </w:rPr>
              <w:t>E</w:t>
            </w:r>
          </w:p>
          <w:p w14:paraId="0884CBFC" w14:textId="77777777" w:rsid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</w:p>
          <w:p w14:paraId="0884CBFD" w14:textId="77777777" w:rsidR="003240A5" w:rsidRPr="003240A5" w:rsidRDefault="003240A5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3240A5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Maria </w:t>
            </w:r>
            <w:proofErr w:type="gramStart"/>
            <w:r w:rsidRPr="003240A5">
              <w:rPr>
                <w:rFonts w:ascii="Candara" w:hAnsi="Candara"/>
                <w:b/>
                <w:color w:val="FF0000"/>
                <w:sz w:val="20"/>
                <w:szCs w:val="20"/>
              </w:rPr>
              <w:t>Franco ?</w:t>
            </w:r>
            <w:proofErr w:type="gramEnd"/>
          </w:p>
        </w:tc>
      </w:tr>
      <w:tr w:rsidR="00883234" w:rsidRPr="00A77BFC" w14:paraId="0884CC05" w14:textId="77777777" w:rsidTr="00F87D0A">
        <w:trPr>
          <w:trHeight w:val="940"/>
          <w:jc w:val="center"/>
        </w:trPr>
        <w:tc>
          <w:tcPr>
            <w:tcW w:w="1736" w:type="dxa"/>
            <w:shd w:val="clear" w:color="auto" w:fill="C2D69B" w:themeFill="accent3" w:themeFillTint="99"/>
            <w:vAlign w:val="center"/>
          </w:tcPr>
          <w:p w14:paraId="0884CBFF" w14:textId="77777777" w:rsidR="00883234" w:rsidRPr="00EA5A36" w:rsidRDefault="00883234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244061" w:themeColor="accent1" w:themeShade="80"/>
                <w:sz w:val="28"/>
                <w:szCs w:val="20"/>
              </w:rPr>
            </w:pPr>
            <w:r w:rsidRPr="00EA5A36">
              <w:rPr>
                <w:rFonts w:ascii="Candara" w:hAnsi="Candara"/>
                <w:b/>
                <w:color w:val="244061" w:themeColor="accent1" w:themeShade="80"/>
                <w:sz w:val="28"/>
                <w:szCs w:val="20"/>
              </w:rPr>
              <w:t>16h30</w:t>
            </w:r>
          </w:p>
        </w:tc>
        <w:tc>
          <w:tcPr>
            <w:tcW w:w="1736" w:type="dxa"/>
            <w:vMerge/>
            <w:shd w:val="clear" w:color="auto" w:fill="auto"/>
            <w:vAlign w:val="center"/>
          </w:tcPr>
          <w:p w14:paraId="0884CC00" w14:textId="77777777" w:rsidR="00883234" w:rsidRPr="00A77BFC" w:rsidRDefault="00883234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385623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bottom w:val="single" w:sz="4" w:space="0" w:color="215868"/>
            </w:tcBorders>
            <w:shd w:val="clear" w:color="auto" w:fill="auto"/>
            <w:vAlign w:val="center"/>
          </w:tcPr>
          <w:p w14:paraId="0884CC01" w14:textId="77777777" w:rsidR="00883234" w:rsidRPr="00A77BFC" w:rsidRDefault="00883234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215868"/>
            </w:tcBorders>
            <w:shd w:val="clear" w:color="auto" w:fill="auto"/>
            <w:vAlign w:val="center"/>
          </w:tcPr>
          <w:p w14:paraId="0884CC02" w14:textId="77777777" w:rsidR="00883234" w:rsidRPr="00A77BFC" w:rsidRDefault="00883234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215868"/>
            </w:tcBorders>
            <w:shd w:val="clear" w:color="auto" w:fill="auto"/>
            <w:vAlign w:val="center"/>
          </w:tcPr>
          <w:p w14:paraId="0884CC03" w14:textId="77777777" w:rsidR="00883234" w:rsidRPr="00A77BFC" w:rsidRDefault="00883234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bottom w:val="single" w:sz="4" w:space="0" w:color="215868"/>
            </w:tcBorders>
            <w:shd w:val="clear" w:color="auto" w:fill="auto"/>
            <w:vAlign w:val="center"/>
          </w:tcPr>
          <w:p w14:paraId="0884CC04" w14:textId="77777777" w:rsidR="00883234" w:rsidRPr="00A77BFC" w:rsidRDefault="00883234" w:rsidP="00150DE0">
            <w:pPr>
              <w:spacing w:after="0" w:line="240" w:lineRule="auto"/>
              <w:jc w:val="center"/>
              <w:rPr>
                <w:rFonts w:ascii="Candara" w:hAnsi="Candara"/>
                <w:b/>
                <w:color w:val="215868"/>
                <w:sz w:val="20"/>
                <w:szCs w:val="20"/>
              </w:rPr>
            </w:pPr>
          </w:p>
        </w:tc>
      </w:tr>
    </w:tbl>
    <w:p w14:paraId="0884CC06" w14:textId="77777777" w:rsidR="00FF60A5" w:rsidRDefault="00FF60A5" w:rsidP="00E725FC">
      <w:pPr>
        <w:spacing w:after="0" w:line="360" w:lineRule="auto"/>
        <w:ind w:left="-180"/>
        <w:jc w:val="center"/>
        <w:rPr>
          <w:rFonts w:ascii="Candara" w:hAnsi="Candara"/>
          <w:b/>
          <w:color w:val="215868"/>
          <w:sz w:val="20"/>
          <w:szCs w:val="20"/>
        </w:rPr>
      </w:pPr>
    </w:p>
    <w:p w14:paraId="0884CC07" w14:textId="77777777" w:rsidR="00FF60A5" w:rsidRDefault="00FF60A5" w:rsidP="00E725FC">
      <w:pPr>
        <w:spacing w:after="0" w:line="360" w:lineRule="auto"/>
        <w:ind w:left="-180"/>
        <w:jc w:val="center"/>
        <w:rPr>
          <w:rFonts w:ascii="Candara" w:hAnsi="Candara"/>
          <w:b/>
          <w:color w:val="215868"/>
          <w:sz w:val="20"/>
          <w:szCs w:val="20"/>
        </w:rPr>
      </w:pPr>
    </w:p>
    <w:p w14:paraId="0884CC08" w14:textId="77777777" w:rsidR="00FF60A5" w:rsidRDefault="00FF60A5" w:rsidP="00E725FC">
      <w:pPr>
        <w:spacing w:after="0" w:line="360" w:lineRule="auto"/>
        <w:ind w:left="-180"/>
        <w:jc w:val="center"/>
        <w:rPr>
          <w:rFonts w:ascii="Candara" w:hAnsi="Candara"/>
          <w:b/>
          <w:color w:val="215868"/>
          <w:sz w:val="20"/>
          <w:szCs w:val="20"/>
        </w:rPr>
      </w:pPr>
    </w:p>
    <w:p w14:paraId="0884CC09" w14:textId="77777777" w:rsidR="00E725FC" w:rsidRDefault="00E725FC" w:rsidP="00E725FC">
      <w:pPr>
        <w:spacing w:after="0" w:line="360" w:lineRule="auto"/>
        <w:ind w:left="-180"/>
        <w:jc w:val="center"/>
        <w:rPr>
          <w:rFonts w:ascii="Candara" w:hAnsi="Candara"/>
          <w:b/>
          <w:color w:val="215868"/>
          <w:sz w:val="20"/>
          <w:szCs w:val="20"/>
        </w:rPr>
      </w:pPr>
      <w:r w:rsidRPr="00E725FC">
        <w:rPr>
          <w:rFonts w:ascii="Candara" w:hAnsi="Candara"/>
          <w:b/>
          <w:color w:val="215868"/>
          <w:sz w:val="20"/>
          <w:szCs w:val="20"/>
        </w:rPr>
        <w:t xml:space="preserve">CONTACTOS DO </w:t>
      </w:r>
      <w:r w:rsidRPr="00F11CF9">
        <w:rPr>
          <w:rFonts w:ascii="Candara" w:hAnsi="Candara"/>
          <w:b/>
          <w:color w:val="215868"/>
          <w:sz w:val="20"/>
          <w:szCs w:val="20"/>
        </w:rPr>
        <w:t>GRUPO PORTA ABERTA</w:t>
      </w:r>
    </w:p>
    <w:p w14:paraId="0884CC0A" w14:textId="77777777" w:rsidR="0041336A" w:rsidRPr="00E725FC" w:rsidRDefault="0041336A" w:rsidP="00E725FC">
      <w:pPr>
        <w:spacing w:after="0" w:line="360" w:lineRule="auto"/>
        <w:ind w:left="-180"/>
        <w:jc w:val="center"/>
        <w:rPr>
          <w:rFonts w:ascii="Candara" w:hAnsi="Candara"/>
          <w:b/>
          <w:color w:val="215868"/>
          <w:sz w:val="20"/>
          <w:szCs w:val="20"/>
        </w:rPr>
      </w:pPr>
    </w:p>
    <w:tbl>
      <w:tblPr>
        <w:tblW w:w="10374" w:type="dxa"/>
        <w:jc w:val="center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9"/>
        <w:gridCol w:w="1276"/>
        <w:gridCol w:w="1699"/>
      </w:tblGrid>
      <w:tr w:rsidR="00F23EC5" w:rsidRPr="00E725FC" w14:paraId="0884CC0E" w14:textId="77777777" w:rsidTr="00E725FC">
        <w:trPr>
          <w:trHeight w:val="265"/>
          <w:jc w:val="center"/>
        </w:trPr>
        <w:tc>
          <w:tcPr>
            <w:tcW w:w="7399" w:type="dxa"/>
            <w:shd w:val="clear" w:color="auto" w:fill="auto"/>
            <w:vAlign w:val="center"/>
            <w:hideMark/>
          </w:tcPr>
          <w:p w14:paraId="0884CC0B" w14:textId="77777777" w:rsidR="00F23EC5" w:rsidRPr="00971C27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971C27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Adão Pereira Sequeira de Fonseca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0C" w14:textId="77777777" w:rsidR="00F23EC5" w:rsidRPr="00971C27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971C27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229546553</w:t>
            </w: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0D" w14:textId="77777777" w:rsidR="00F23EC5" w:rsidRPr="00971C27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971C27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963510210</w:t>
            </w:r>
          </w:p>
        </w:tc>
      </w:tr>
      <w:tr w:rsidR="00912028" w:rsidRPr="00E725FC" w14:paraId="0884CC12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</w:tcPr>
          <w:p w14:paraId="0884CC0F" w14:textId="77777777" w:rsidR="00912028" w:rsidRPr="0083284D" w:rsidRDefault="00912028" w:rsidP="0050066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548DD4" w:themeColor="text2" w:themeTint="99"/>
                <w:sz w:val="20"/>
                <w:szCs w:val="20"/>
                <w:lang w:eastAsia="pt-PT"/>
              </w:rPr>
            </w:pPr>
            <w:r w:rsidRPr="0083284D">
              <w:rPr>
                <w:rFonts w:ascii="Candara" w:eastAsia="Times New Roman" w:hAnsi="Candara" w:cs="Arial"/>
                <w:b/>
                <w:bCs/>
                <w:color w:val="548DD4" w:themeColor="text2" w:themeTint="99"/>
                <w:sz w:val="20"/>
                <w:szCs w:val="20"/>
                <w:lang w:eastAsia="pt-PT"/>
              </w:rPr>
              <w:t>Alfredo Martins Pires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84CC10" w14:textId="77777777" w:rsidR="00912028" w:rsidRPr="00A27D0D" w:rsidRDefault="00912028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1F497D" w:themeColor="text2"/>
                <w:sz w:val="20"/>
                <w:szCs w:val="20"/>
                <w:lang w:eastAsia="pt-PT"/>
              </w:rPr>
            </w:pPr>
            <w:r w:rsidRPr="00A27D0D">
              <w:rPr>
                <w:rFonts w:ascii="Candara" w:eastAsia="Times New Roman" w:hAnsi="Candara" w:cs="Arial"/>
                <w:color w:val="1F497D" w:themeColor="text2"/>
                <w:sz w:val="20"/>
                <w:szCs w:val="20"/>
                <w:lang w:eastAsia="pt-PT"/>
              </w:rPr>
              <w:t>22</w:t>
            </w:r>
            <w:r w:rsidR="00A27D0D" w:rsidRPr="00A27D0D">
              <w:rPr>
                <w:rFonts w:ascii="Candara" w:eastAsia="Times New Roman" w:hAnsi="Candara" w:cs="Arial"/>
                <w:color w:val="1F497D" w:themeColor="text2"/>
                <w:sz w:val="20"/>
                <w:szCs w:val="20"/>
                <w:lang w:eastAsia="pt-PT"/>
              </w:rPr>
              <w:t>9518818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884CC11" w14:textId="77777777" w:rsidR="00912028" w:rsidRPr="00A27D0D" w:rsidRDefault="00A27D0D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1F497D" w:themeColor="text2"/>
                <w:sz w:val="20"/>
                <w:szCs w:val="20"/>
                <w:lang w:eastAsia="pt-PT"/>
              </w:rPr>
            </w:pPr>
            <w:r w:rsidRPr="00A27D0D">
              <w:rPr>
                <w:rFonts w:ascii="Candara" w:eastAsia="Times New Roman" w:hAnsi="Candara" w:cs="Arial"/>
                <w:color w:val="1F497D" w:themeColor="text2"/>
                <w:sz w:val="20"/>
                <w:szCs w:val="20"/>
                <w:lang w:eastAsia="pt-PT"/>
              </w:rPr>
              <w:t>919043773</w:t>
            </w:r>
          </w:p>
        </w:tc>
      </w:tr>
      <w:tr w:rsidR="00F23EC5" w:rsidRPr="00E725FC" w14:paraId="0884CC16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13" w14:textId="77777777" w:rsidR="00F23EC5" w:rsidRPr="00D713E3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Adérito Emanuel Moreira Martins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14" w14:textId="77777777" w:rsidR="00F23EC5" w:rsidRPr="00D713E3" w:rsidRDefault="009075E7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229540671</w:t>
            </w: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15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936454727</w:t>
            </w:r>
          </w:p>
        </w:tc>
      </w:tr>
      <w:tr w:rsidR="00F23EC5" w:rsidRPr="00E725FC" w14:paraId="0884CC1A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17" w14:textId="77777777" w:rsidR="00F23EC5" w:rsidRPr="00D713E3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Alcino Moreira da Silva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18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19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916013801</w:t>
            </w:r>
          </w:p>
        </w:tc>
      </w:tr>
      <w:tr w:rsidR="00F23EC5" w:rsidRPr="00E725FC" w14:paraId="0884CC1E" w14:textId="77777777" w:rsidTr="00E725FC">
        <w:trPr>
          <w:trHeight w:val="265"/>
          <w:jc w:val="center"/>
        </w:trPr>
        <w:tc>
          <w:tcPr>
            <w:tcW w:w="7399" w:type="dxa"/>
            <w:shd w:val="clear" w:color="auto" w:fill="auto"/>
            <w:vAlign w:val="center"/>
            <w:hideMark/>
          </w:tcPr>
          <w:p w14:paraId="0884CC1B" w14:textId="77777777" w:rsidR="00F23EC5" w:rsidRPr="00D713E3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  <w:t>Ângela dos Santos Magalhães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84CC1C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0884CC1D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  <w:t>914959992</w:t>
            </w:r>
          </w:p>
        </w:tc>
      </w:tr>
      <w:tr w:rsidR="0083284D" w:rsidRPr="00E725FC" w14:paraId="3F32EF1E" w14:textId="77777777" w:rsidTr="00E725FC">
        <w:trPr>
          <w:trHeight w:val="265"/>
          <w:jc w:val="center"/>
        </w:trPr>
        <w:tc>
          <w:tcPr>
            <w:tcW w:w="7399" w:type="dxa"/>
            <w:shd w:val="clear" w:color="auto" w:fill="auto"/>
            <w:vAlign w:val="center"/>
          </w:tcPr>
          <w:p w14:paraId="52E21CD4" w14:textId="1ABFE4E1" w:rsidR="0083284D" w:rsidRPr="0083284D" w:rsidRDefault="0083284D" w:rsidP="0050066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548DD4" w:themeColor="text2" w:themeTint="99"/>
                <w:sz w:val="20"/>
                <w:szCs w:val="20"/>
                <w:lang w:eastAsia="pt-PT"/>
              </w:rPr>
            </w:pPr>
            <w:r w:rsidRPr="0083284D">
              <w:rPr>
                <w:rFonts w:ascii="Candara" w:eastAsia="Times New Roman" w:hAnsi="Candara" w:cs="Arial"/>
                <w:b/>
                <w:bCs/>
                <w:color w:val="548DD4" w:themeColor="text2" w:themeTint="99"/>
                <w:sz w:val="20"/>
                <w:szCs w:val="20"/>
                <w:lang w:eastAsia="pt-PT"/>
              </w:rPr>
              <w:t>Armando Rodrigues Ferreira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78E561" w14:textId="2410FB01" w:rsidR="0083284D" w:rsidRPr="00D713E3" w:rsidRDefault="0083284D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4049774" w14:textId="3A7A107B" w:rsidR="0083284D" w:rsidRPr="00D713E3" w:rsidRDefault="0083284D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  <w:t>917202883</w:t>
            </w:r>
          </w:p>
        </w:tc>
      </w:tr>
      <w:tr w:rsidR="00F23EC5" w:rsidRPr="00E725FC" w14:paraId="0884CC22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</w:tcPr>
          <w:p w14:paraId="0884CC1F" w14:textId="77777777" w:rsidR="00F23EC5" w:rsidRPr="00D713E3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Cristiano Martins Mesquita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84CC20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884CC21" w14:textId="77777777" w:rsidR="00F23EC5" w:rsidRPr="00D713E3" w:rsidRDefault="00F23EC5" w:rsidP="00552ACE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91</w:t>
            </w:r>
            <w:r w:rsidR="00552ACE"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7285787</w:t>
            </w:r>
          </w:p>
        </w:tc>
      </w:tr>
      <w:tr w:rsidR="006704B1" w:rsidRPr="00E725FC" w14:paraId="0884CC26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23" w14:textId="77777777" w:rsidR="006704B1" w:rsidRPr="00D713E3" w:rsidRDefault="006704B1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Idalina Taveira Rodrigues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24" w14:textId="77777777" w:rsidR="006704B1" w:rsidRPr="00D713E3" w:rsidRDefault="006704B1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25" w14:textId="77777777" w:rsidR="006704B1" w:rsidRPr="00D713E3" w:rsidRDefault="006704B1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937380101</w:t>
            </w:r>
          </w:p>
        </w:tc>
      </w:tr>
      <w:tr w:rsidR="00F23EC5" w:rsidRPr="00E725FC" w14:paraId="0884CC2A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27" w14:textId="77777777" w:rsidR="00F23EC5" w:rsidRPr="00D713E3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Jaime Diniz Pedreira de Araújo Couto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28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229518116</w:t>
            </w: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29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962980812</w:t>
            </w:r>
          </w:p>
        </w:tc>
      </w:tr>
      <w:tr w:rsidR="00F23EC5" w:rsidRPr="00E725FC" w14:paraId="0884CC2E" w14:textId="77777777" w:rsidTr="00E725FC">
        <w:trPr>
          <w:trHeight w:val="265"/>
          <w:jc w:val="center"/>
        </w:trPr>
        <w:tc>
          <w:tcPr>
            <w:tcW w:w="7399" w:type="dxa"/>
            <w:shd w:val="clear" w:color="auto" w:fill="auto"/>
            <w:vAlign w:val="center"/>
            <w:hideMark/>
          </w:tcPr>
          <w:p w14:paraId="0884CC2B" w14:textId="77777777" w:rsidR="00F23EC5" w:rsidRPr="00D713E3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  <w:t>José Barbosa de Azevedo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2C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220133305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0884CC2D" w14:textId="77777777" w:rsidR="00F23EC5" w:rsidRPr="00D713E3" w:rsidRDefault="00F23EC5" w:rsidP="00355938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  <w:t>91</w:t>
            </w:r>
            <w:r w:rsidR="00355938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  <w:t>2583921</w:t>
            </w:r>
          </w:p>
        </w:tc>
      </w:tr>
      <w:tr w:rsidR="00F23EC5" w:rsidRPr="00E725FC" w14:paraId="0884CC32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</w:tcPr>
          <w:p w14:paraId="0884CC2F" w14:textId="77777777" w:rsidR="00F23EC5" w:rsidRPr="00D713E3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Laura Correia Gonçalves Amorim da Mouta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84CC30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884CC31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915638001</w:t>
            </w:r>
          </w:p>
        </w:tc>
      </w:tr>
      <w:tr w:rsidR="00B32DC6" w:rsidRPr="00E725FC" w14:paraId="0884CC36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33" w14:textId="77777777" w:rsidR="00B32DC6" w:rsidRPr="00D713E3" w:rsidRDefault="00B32DC6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Lúcia Fátima Costa Ribas Teixeira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34" w14:textId="77777777" w:rsidR="00B32DC6" w:rsidRPr="00D713E3" w:rsidRDefault="00B32DC6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35" w14:textId="77777777" w:rsidR="00B32DC6" w:rsidRPr="00D713E3" w:rsidRDefault="003240A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932811393</w:t>
            </w:r>
          </w:p>
        </w:tc>
      </w:tr>
      <w:tr w:rsidR="00D713E3" w:rsidRPr="00E725FC" w14:paraId="0884CC3A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</w:tcPr>
          <w:p w14:paraId="0884CC37" w14:textId="77777777" w:rsidR="00D713E3" w:rsidRPr="00D713E3" w:rsidRDefault="00D713E3" w:rsidP="0050066F">
            <w:pPr>
              <w:spacing w:after="0" w:line="240" w:lineRule="auto"/>
              <w:rPr>
                <w:rFonts w:ascii="Candara" w:eastAsia="Times New Roman" w:hAnsi="Candara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/>
                <w:sz w:val="20"/>
                <w:szCs w:val="20"/>
                <w:lang w:eastAsia="pt-PT"/>
              </w:rPr>
              <w:t>Maria Cecília da Costa Teixeira Oliveira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84CC38" w14:textId="77777777" w:rsidR="00D713E3" w:rsidRPr="00D713E3" w:rsidRDefault="00D713E3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229517184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884CC39" w14:textId="77777777" w:rsidR="00D713E3" w:rsidRPr="00D713E3" w:rsidRDefault="00D713E3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</w:p>
        </w:tc>
      </w:tr>
      <w:tr w:rsidR="00F23EC5" w:rsidRPr="00E725FC" w14:paraId="0884CC3E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</w:tcPr>
          <w:p w14:paraId="0884CC3B" w14:textId="77777777" w:rsidR="00F23EC5" w:rsidRPr="00D713E3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Maria das Dores da Silva Teixeira Ramalho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84CC3C" w14:textId="77777777" w:rsidR="00F23EC5" w:rsidRPr="00D713E3" w:rsidRDefault="00F23EC5" w:rsidP="003B0E70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22</w:t>
            </w:r>
            <w:r w:rsidR="003B0E70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0937780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884CC3D" w14:textId="77777777" w:rsidR="00F23EC5" w:rsidRPr="00D713E3" w:rsidRDefault="00F23EC5" w:rsidP="0035593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</w:t>
            </w:r>
            <w:r w:rsidR="00355938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10064253</w:t>
            </w:r>
          </w:p>
        </w:tc>
      </w:tr>
      <w:tr w:rsidR="00F23EC5" w:rsidRPr="00E725FC" w14:paraId="0884CC42" w14:textId="77777777" w:rsidTr="00E725FC">
        <w:trPr>
          <w:trHeight w:val="265"/>
          <w:jc w:val="center"/>
        </w:trPr>
        <w:tc>
          <w:tcPr>
            <w:tcW w:w="7399" w:type="dxa"/>
            <w:shd w:val="clear" w:color="auto" w:fill="auto"/>
            <w:vAlign w:val="center"/>
            <w:hideMark/>
          </w:tcPr>
          <w:p w14:paraId="0884CC3F" w14:textId="77777777" w:rsidR="00F23EC5" w:rsidRPr="00D713E3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pt-PT"/>
              </w:rPr>
              <w:t>Maria das Dores Sequeira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40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41" w14:textId="77777777" w:rsidR="00F23EC5" w:rsidRPr="00D713E3" w:rsidRDefault="003B0E70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963510210</w:t>
            </w:r>
          </w:p>
        </w:tc>
      </w:tr>
      <w:tr w:rsidR="00F23EC5" w:rsidRPr="00E725FC" w14:paraId="0884CC46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43" w14:textId="77777777" w:rsidR="00F23EC5" w:rsidRPr="00D713E3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Maria de Fátima Simões Pereira da Silva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44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45" w14:textId="77777777" w:rsidR="00F23EC5" w:rsidRPr="00D713E3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912997444</w:t>
            </w:r>
          </w:p>
        </w:tc>
      </w:tr>
      <w:tr w:rsidR="00DF463E" w:rsidRPr="00E725FC" w14:paraId="0884CC4A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47" w14:textId="77777777" w:rsidR="00DF463E" w:rsidRPr="00D713E3" w:rsidRDefault="00DF463E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Maria de Fátima Sá Pinto Madureira Andrade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48" w14:textId="77777777" w:rsidR="00DF463E" w:rsidRPr="00D713E3" w:rsidRDefault="00DF463E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49" w14:textId="77777777" w:rsidR="00DF463E" w:rsidRPr="00D713E3" w:rsidRDefault="00DF463E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916672248</w:t>
            </w:r>
          </w:p>
        </w:tc>
      </w:tr>
      <w:tr w:rsidR="00DA190C" w:rsidRPr="00E725FC" w14:paraId="0884CC4E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</w:tcPr>
          <w:p w14:paraId="0884CC4B" w14:textId="77777777" w:rsidR="00DA190C" w:rsidRPr="0083284D" w:rsidRDefault="00DA190C" w:rsidP="0050066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548DD4" w:themeColor="text2" w:themeTint="99"/>
                <w:sz w:val="20"/>
                <w:szCs w:val="20"/>
                <w:lang w:eastAsia="pt-PT"/>
              </w:rPr>
            </w:pPr>
            <w:r w:rsidRPr="0083284D">
              <w:rPr>
                <w:rFonts w:ascii="Candara" w:eastAsia="Times New Roman" w:hAnsi="Candara" w:cs="Arial"/>
                <w:b/>
                <w:bCs/>
                <w:color w:val="548DD4" w:themeColor="text2" w:themeTint="99"/>
                <w:sz w:val="20"/>
                <w:szCs w:val="20"/>
                <w:lang w:eastAsia="pt-PT"/>
              </w:rPr>
              <w:t>Maria de Lourdes Dias Pereira Inácio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84CC4C" w14:textId="77777777" w:rsidR="00DA190C" w:rsidRPr="00D713E3" w:rsidRDefault="00DA190C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884CC4D" w14:textId="77777777" w:rsidR="00DA190C" w:rsidRPr="00971C27" w:rsidRDefault="008869BE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548DD4" w:themeColor="text2" w:themeTint="99"/>
                <w:sz w:val="20"/>
                <w:szCs w:val="20"/>
                <w:lang w:eastAsia="pt-PT"/>
              </w:rPr>
            </w:pPr>
            <w:r w:rsidRPr="00971C27">
              <w:rPr>
                <w:rFonts w:ascii="Candara" w:eastAsia="Times New Roman" w:hAnsi="Candara" w:cs="Arial"/>
                <w:color w:val="548DD4" w:themeColor="text2" w:themeTint="99"/>
                <w:sz w:val="20"/>
                <w:szCs w:val="20"/>
                <w:lang w:eastAsia="pt-PT"/>
              </w:rPr>
              <w:t>9197</w:t>
            </w:r>
            <w:r w:rsidR="009724A7" w:rsidRPr="00971C27">
              <w:rPr>
                <w:rFonts w:ascii="Candara" w:eastAsia="Times New Roman" w:hAnsi="Candara" w:cs="Arial"/>
                <w:color w:val="548DD4" w:themeColor="text2" w:themeTint="99"/>
                <w:sz w:val="20"/>
                <w:szCs w:val="20"/>
                <w:lang w:eastAsia="pt-PT"/>
              </w:rPr>
              <w:t>00174</w:t>
            </w:r>
          </w:p>
        </w:tc>
      </w:tr>
      <w:tr w:rsidR="00F23EC5" w:rsidRPr="00E725FC" w14:paraId="0884CC52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4F" w14:textId="77777777" w:rsidR="00F23EC5" w:rsidRPr="00DC51AA" w:rsidRDefault="00F23EC5" w:rsidP="0050066F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C51AA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Maria Fernanda Ferreira Sousa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50" w14:textId="77777777" w:rsidR="00F23EC5" w:rsidRPr="00DC51AA" w:rsidRDefault="009075E7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C51AA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229540671</w:t>
            </w: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51" w14:textId="77777777" w:rsidR="00F23EC5" w:rsidRPr="00DC51AA" w:rsidRDefault="00F23EC5" w:rsidP="0050066F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C51AA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936454727</w:t>
            </w:r>
          </w:p>
        </w:tc>
      </w:tr>
      <w:tr w:rsidR="008912E8" w:rsidRPr="00E725FC" w14:paraId="0884CC56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</w:tcPr>
          <w:p w14:paraId="0884CC53" w14:textId="77777777" w:rsidR="008912E8" w:rsidRPr="0083284D" w:rsidRDefault="008912E8" w:rsidP="008912E8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548DD4" w:themeColor="text2" w:themeTint="99"/>
                <w:sz w:val="20"/>
                <w:szCs w:val="20"/>
                <w:lang w:eastAsia="pt-PT"/>
              </w:rPr>
            </w:pPr>
            <w:r w:rsidRPr="0083284D">
              <w:rPr>
                <w:rFonts w:ascii="Candara" w:eastAsia="Times New Roman" w:hAnsi="Candara" w:cs="Arial"/>
                <w:b/>
                <w:bCs/>
                <w:color w:val="548DD4" w:themeColor="text2" w:themeTint="99"/>
                <w:sz w:val="20"/>
                <w:szCs w:val="20"/>
                <w:lang w:eastAsia="pt-PT"/>
              </w:rPr>
              <w:t xml:space="preserve">Maria José </w:t>
            </w:r>
            <w:r w:rsidR="00DC51AA" w:rsidRPr="0083284D">
              <w:rPr>
                <w:rFonts w:ascii="Candara" w:eastAsia="Times New Roman" w:hAnsi="Candara" w:cs="Arial"/>
                <w:b/>
                <w:bCs/>
                <w:color w:val="548DD4" w:themeColor="text2" w:themeTint="99"/>
                <w:sz w:val="20"/>
                <w:szCs w:val="20"/>
                <w:lang w:eastAsia="pt-PT"/>
              </w:rPr>
              <w:t xml:space="preserve">Maciel Rodrigues Martins </w:t>
            </w:r>
            <w:r w:rsidRPr="0083284D">
              <w:rPr>
                <w:rFonts w:ascii="Candara" w:eastAsia="Times New Roman" w:hAnsi="Candara" w:cs="Arial"/>
                <w:b/>
                <w:bCs/>
                <w:color w:val="548DD4" w:themeColor="text2" w:themeTint="99"/>
                <w:sz w:val="20"/>
                <w:szCs w:val="20"/>
                <w:lang w:eastAsia="pt-PT"/>
              </w:rPr>
              <w:t>Pires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84CC54" w14:textId="77777777" w:rsidR="008912E8" w:rsidRPr="00971C27" w:rsidRDefault="008912E8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548DD4" w:themeColor="text2" w:themeTint="99"/>
                <w:sz w:val="20"/>
                <w:szCs w:val="20"/>
                <w:lang w:eastAsia="pt-PT"/>
              </w:rPr>
            </w:pPr>
            <w:r w:rsidRPr="00971C27">
              <w:rPr>
                <w:rFonts w:ascii="Candara" w:eastAsia="Times New Roman" w:hAnsi="Candara" w:cs="Arial"/>
                <w:color w:val="548DD4" w:themeColor="text2" w:themeTint="99"/>
                <w:sz w:val="20"/>
                <w:szCs w:val="20"/>
                <w:lang w:eastAsia="pt-PT"/>
              </w:rPr>
              <w:t>229518818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884CC55" w14:textId="77777777" w:rsidR="008912E8" w:rsidRPr="00971C27" w:rsidRDefault="008C0171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548DD4" w:themeColor="text2" w:themeTint="99"/>
                <w:sz w:val="20"/>
                <w:szCs w:val="20"/>
                <w:lang w:eastAsia="pt-PT"/>
              </w:rPr>
            </w:pPr>
            <w:r w:rsidRPr="00971C27">
              <w:rPr>
                <w:rFonts w:ascii="Candara" w:eastAsia="Times New Roman" w:hAnsi="Candara" w:cs="Arial"/>
                <w:color w:val="548DD4" w:themeColor="text2" w:themeTint="99"/>
                <w:sz w:val="20"/>
                <w:szCs w:val="20"/>
                <w:lang w:eastAsia="pt-PT"/>
              </w:rPr>
              <w:t>915761210</w:t>
            </w:r>
          </w:p>
        </w:tc>
      </w:tr>
      <w:tr w:rsidR="008912E8" w:rsidRPr="00E725FC" w14:paraId="0884CC5A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</w:tcPr>
          <w:p w14:paraId="0884CC57" w14:textId="77777777" w:rsidR="008912E8" w:rsidRPr="00D713E3" w:rsidRDefault="008912E8" w:rsidP="008912E8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Maria Helena Pires Rocha</w:t>
            </w:r>
            <w:r w:rsidR="00DC1C28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 xml:space="preserve"> (temporariamente ausente</w:t>
            </w:r>
            <w:r w:rsidR="001B03DB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84CC58" w14:textId="77777777" w:rsidR="008912E8" w:rsidRPr="00D713E3" w:rsidRDefault="008912E8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229513567</w:t>
            </w:r>
          </w:p>
        </w:tc>
        <w:tc>
          <w:tcPr>
            <w:tcW w:w="1699" w:type="dxa"/>
            <w:shd w:val="clear" w:color="000000" w:fill="FFFFFF"/>
            <w:vAlign w:val="center"/>
          </w:tcPr>
          <w:p w14:paraId="0884CC59" w14:textId="77777777" w:rsidR="008912E8" w:rsidRPr="00D713E3" w:rsidRDefault="008912E8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963956649</w:t>
            </w:r>
          </w:p>
        </w:tc>
      </w:tr>
      <w:tr w:rsidR="008912E8" w:rsidRPr="00E725FC" w14:paraId="0884CC5E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</w:tcPr>
          <w:p w14:paraId="0884CC5B" w14:textId="77777777" w:rsidR="008912E8" w:rsidRPr="00D713E3" w:rsidRDefault="008912E8" w:rsidP="008912E8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Maria Susana Franco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84CC5C" w14:textId="77777777" w:rsidR="008912E8" w:rsidRPr="00D713E3" w:rsidRDefault="008912E8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</w:p>
        </w:tc>
        <w:tc>
          <w:tcPr>
            <w:tcW w:w="1699" w:type="dxa"/>
            <w:shd w:val="clear" w:color="000000" w:fill="FFFFFF"/>
            <w:vAlign w:val="center"/>
          </w:tcPr>
          <w:p w14:paraId="0884CC5D" w14:textId="77777777" w:rsidR="008912E8" w:rsidRPr="00D713E3" w:rsidRDefault="008912E8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913410485</w:t>
            </w:r>
          </w:p>
        </w:tc>
      </w:tr>
      <w:tr w:rsidR="003240A5" w:rsidRPr="00E725FC" w14:paraId="0884CC62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5F" w14:textId="77777777" w:rsidR="003240A5" w:rsidRPr="00D713E3" w:rsidRDefault="003240A5" w:rsidP="008912E8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Palmira Amorim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60" w14:textId="77777777" w:rsidR="003240A5" w:rsidRPr="00D713E3" w:rsidRDefault="003240A5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61" w14:textId="77777777" w:rsidR="003240A5" w:rsidRPr="00D713E3" w:rsidRDefault="003240A5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910484442</w:t>
            </w:r>
          </w:p>
        </w:tc>
      </w:tr>
      <w:tr w:rsidR="008912E8" w:rsidRPr="00E725FC" w14:paraId="0884CC66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63" w14:textId="77777777" w:rsidR="008912E8" w:rsidRPr="00D713E3" w:rsidRDefault="008912E8" w:rsidP="008912E8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Noémia da Luz Ruano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64" w14:textId="77777777" w:rsidR="008912E8" w:rsidRPr="00D713E3" w:rsidRDefault="008912E8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229545201</w:t>
            </w: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65" w14:textId="77777777" w:rsidR="008912E8" w:rsidRPr="00D713E3" w:rsidRDefault="008912E8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964446889</w:t>
            </w:r>
          </w:p>
        </w:tc>
      </w:tr>
      <w:tr w:rsidR="008912E8" w:rsidRPr="00E725FC" w14:paraId="0884CC6A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67" w14:textId="77777777" w:rsidR="008912E8" w:rsidRPr="00D713E3" w:rsidRDefault="008912E8" w:rsidP="008912E8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Rui Henrique Brandão Ferreira Aparício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68" w14:textId="77777777" w:rsidR="008912E8" w:rsidRPr="00D713E3" w:rsidRDefault="008912E8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229374831</w:t>
            </w: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69" w14:textId="77777777" w:rsidR="008912E8" w:rsidRPr="00D713E3" w:rsidRDefault="008912E8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917001579</w:t>
            </w:r>
          </w:p>
        </w:tc>
      </w:tr>
      <w:tr w:rsidR="008912E8" w:rsidRPr="00E725FC" w14:paraId="0884CC6E" w14:textId="77777777" w:rsidTr="00E725FC">
        <w:trPr>
          <w:trHeight w:val="265"/>
          <w:jc w:val="center"/>
        </w:trPr>
        <w:tc>
          <w:tcPr>
            <w:tcW w:w="7399" w:type="dxa"/>
            <w:shd w:val="clear" w:color="000000" w:fill="FFFFFF"/>
            <w:vAlign w:val="center"/>
            <w:hideMark/>
          </w:tcPr>
          <w:p w14:paraId="0884CC6B" w14:textId="77777777" w:rsidR="008912E8" w:rsidRPr="00D713E3" w:rsidRDefault="008912E8" w:rsidP="008912E8">
            <w:pPr>
              <w:spacing w:after="0" w:line="240" w:lineRule="auto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Zélia da Conceição Leal Gonçalves Ribeiro Carapinha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84CC6C" w14:textId="77777777" w:rsidR="008912E8" w:rsidRPr="00D713E3" w:rsidRDefault="008912E8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229513173</w:t>
            </w:r>
          </w:p>
        </w:tc>
        <w:tc>
          <w:tcPr>
            <w:tcW w:w="1699" w:type="dxa"/>
            <w:shd w:val="clear" w:color="000000" w:fill="FFFFFF"/>
            <w:vAlign w:val="center"/>
            <w:hideMark/>
          </w:tcPr>
          <w:p w14:paraId="0884CC6D" w14:textId="77777777" w:rsidR="008912E8" w:rsidRPr="00D713E3" w:rsidRDefault="008912E8" w:rsidP="008912E8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</w:pPr>
            <w:r w:rsidRPr="00D713E3">
              <w:rPr>
                <w:rFonts w:ascii="Candara" w:eastAsia="Times New Roman" w:hAnsi="Candara" w:cs="Arial"/>
                <w:sz w:val="20"/>
                <w:szCs w:val="20"/>
                <w:lang w:eastAsia="pt-PT"/>
              </w:rPr>
              <w:t>937720902 </w:t>
            </w:r>
          </w:p>
        </w:tc>
      </w:tr>
    </w:tbl>
    <w:p w14:paraId="0884CC6F" w14:textId="77777777" w:rsidR="003D5927" w:rsidRDefault="003B0E70" w:rsidP="003B0E70">
      <w:pPr>
        <w:spacing w:after="0" w:line="240" w:lineRule="auto"/>
        <w:rPr>
          <w:rFonts w:ascii="Candara" w:hAnsi="Candara"/>
          <w:b/>
          <w:color w:val="215868"/>
          <w:sz w:val="20"/>
          <w:szCs w:val="20"/>
        </w:rPr>
      </w:pPr>
      <w:r>
        <w:rPr>
          <w:rFonts w:ascii="Candara" w:hAnsi="Candara"/>
          <w:b/>
          <w:color w:val="215868"/>
          <w:sz w:val="20"/>
          <w:szCs w:val="20"/>
        </w:rPr>
        <w:t xml:space="preserve">    </w:t>
      </w:r>
    </w:p>
    <w:p w14:paraId="0884CC70" w14:textId="7AC2ED66" w:rsidR="0041336A" w:rsidRDefault="003B0E70" w:rsidP="003B0E70">
      <w:pPr>
        <w:spacing w:after="0" w:line="240" w:lineRule="auto"/>
        <w:rPr>
          <w:rFonts w:ascii="Candara" w:hAnsi="Candara"/>
          <w:b/>
          <w:color w:val="215868"/>
          <w:sz w:val="20"/>
          <w:szCs w:val="20"/>
        </w:rPr>
      </w:pPr>
      <w:r>
        <w:rPr>
          <w:rFonts w:ascii="Candara" w:hAnsi="Candara"/>
          <w:b/>
          <w:color w:val="215868"/>
          <w:sz w:val="20"/>
          <w:szCs w:val="20"/>
        </w:rPr>
        <w:t xml:space="preserve"> </w:t>
      </w:r>
      <w:r w:rsidR="0067570D">
        <w:rPr>
          <w:rFonts w:ascii="Candara" w:hAnsi="Candara"/>
          <w:b/>
          <w:color w:val="215868"/>
          <w:sz w:val="20"/>
          <w:szCs w:val="20"/>
        </w:rPr>
        <w:t xml:space="preserve">Em </w:t>
      </w:r>
      <w:r w:rsidR="0083284D" w:rsidRPr="0083284D">
        <w:rPr>
          <w:rFonts w:ascii="Candara" w:hAnsi="Candara"/>
          <w:b/>
          <w:color w:val="FF0000"/>
          <w:sz w:val="20"/>
          <w:szCs w:val="20"/>
        </w:rPr>
        <w:t>22</w:t>
      </w:r>
      <w:r w:rsidR="0086094F" w:rsidRPr="0083284D">
        <w:rPr>
          <w:rFonts w:ascii="Candara" w:hAnsi="Candara"/>
          <w:b/>
          <w:color w:val="FF0000"/>
          <w:sz w:val="20"/>
          <w:szCs w:val="20"/>
        </w:rPr>
        <w:t xml:space="preserve"> de </w:t>
      </w:r>
      <w:r w:rsidR="0067570D" w:rsidRPr="0083284D">
        <w:rPr>
          <w:rFonts w:ascii="Candara" w:hAnsi="Candara"/>
          <w:b/>
          <w:color w:val="FF0000"/>
          <w:sz w:val="20"/>
          <w:szCs w:val="20"/>
        </w:rPr>
        <w:t>setembro</w:t>
      </w:r>
      <w:r w:rsidR="0086094F">
        <w:rPr>
          <w:rFonts w:ascii="Candara" w:hAnsi="Candara"/>
          <w:b/>
          <w:color w:val="215868"/>
          <w:sz w:val="20"/>
          <w:szCs w:val="20"/>
        </w:rPr>
        <w:t xml:space="preserve"> de 202</w:t>
      </w:r>
      <w:r w:rsidR="0083284D">
        <w:rPr>
          <w:rFonts w:ascii="Candara" w:hAnsi="Candara"/>
          <w:b/>
          <w:color w:val="215868"/>
          <w:sz w:val="20"/>
          <w:szCs w:val="20"/>
        </w:rPr>
        <w:t>1</w:t>
      </w:r>
      <w:r w:rsidR="0086094F">
        <w:rPr>
          <w:rFonts w:ascii="Candara" w:hAnsi="Candara"/>
          <w:b/>
          <w:color w:val="215868"/>
          <w:sz w:val="20"/>
          <w:szCs w:val="20"/>
        </w:rPr>
        <w:t xml:space="preserve"> o Grupo conta com </w:t>
      </w:r>
      <w:r w:rsidRPr="00C336B7">
        <w:rPr>
          <w:rFonts w:ascii="Candara" w:hAnsi="Candara"/>
          <w:b/>
          <w:color w:val="FF0000"/>
          <w:sz w:val="20"/>
          <w:szCs w:val="20"/>
        </w:rPr>
        <w:t>2</w:t>
      </w:r>
      <w:r w:rsidR="0083284D">
        <w:rPr>
          <w:rFonts w:ascii="Candara" w:hAnsi="Candara"/>
          <w:b/>
          <w:color w:val="FF0000"/>
          <w:sz w:val="20"/>
          <w:szCs w:val="20"/>
        </w:rPr>
        <w:t>6</w:t>
      </w:r>
      <w:r>
        <w:rPr>
          <w:rFonts w:ascii="Candara" w:hAnsi="Candara"/>
          <w:b/>
          <w:color w:val="215868"/>
          <w:sz w:val="20"/>
          <w:szCs w:val="20"/>
        </w:rPr>
        <w:t xml:space="preserve"> elementos </w:t>
      </w:r>
    </w:p>
    <w:p w14:paraId="0884CC71" w14:textId="77777777" w:rsidR="004D2D33" w:rsidRDefault="004D2D33" w:rsidP="00DC1C28">
      <w:pPr>
        <w:spacing w:after="0" w:line="240" w:lineRule="auto"/>
        <w:rPr>
          <w:rFonts w:ascii="Candara" w:hAnsi="Candara"/>
          <w:b/>
          <w:color w:val="215868"/>
          <w:sz w:val="20"/>
          <w:szCs w:val="20"/>
        </w:rPr>
      </w:pPr>
    </w:p>
    <w:p w14:paraId="0884CC72" w14:textId="77777777" w:rsidR="00E725FC" w:rsidRDefault="00E725FC" w:rsidP="00E725FC">
      <w:pPr>
        <w:spacing w:after="0" w:line="240" w:lineRule="auto"/>
        <w:jc w:val="center"/>
        <w:rPr>
          <w:rFonts w:ascii="Candara" w:hAnsi="Candara"/>
          <w:b/>
          <w:color w:val="215868"/>
          <w:sz w:val="20"/>
          <w:szCs w:val="20"/>
        </w:rPr>
      </w:pPr>
      <w:r w:rsidRPr="00E725FC">
        <w:rPr>
          <w:rFonts w:ascii="Candara" w:hAnsi="Candara"/>
          <w:b/>
          <w:color w:val="215868"/>
          <w:sz w:val="20"/>
          <w:szCs w:val="20"/>
        </w:rPr>
        <w:t>OUTROS CONTACTOS</w:t>
      </w:r>
    </w:p>
    <w:p w14:paraId="0884CC73" w14:textId="77777777" w:rsidR="0041336A" w:rsidRPr="00E725FC" w:rsidRDefault="0041336A" w:rsidP="00DD78A3">
      <w:pPr>
        <w:spacing w:after="0" w:line="240" w:lineRule="auto"/>
        <w:rPr>
          <w:rFonts w:ascii="Candara" w:hAnsi="Candara"/>
          <w:b/>
          <w:color w:val="215868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Look w:val="01E0" w:firstRow="1" w:lastRow="1" w:firstColumn="1" w:lastColumn="1" w:noHBand="0" w:noVBand="0"/>
      </w:tblPr>
      <w:tblGrid>
        <w:gridCol w:w="8722"/>
        <w:gridCol w:w="1681"/>
      </w:tblGrid>
      <w:tr w:rsidR="004D2D33" w:rsidRPr="00E725FC" w14:paraId="0884CC76" w14:textId="77777777" w:rsidTr="00FC62E5">
        <w:trPr>
          <w:trHeight w:val="321"/>
          <w:jc w:val="center"/>
        </w:trPr>
        <w:tc>
          <w:tcPr>
            <w:tcW w:w="8722" w:type="dxa"/>
            <w:vAlign w:val="center"/>
          </w:tcPr>
          <w:p w14:paraId="0884CC74" w14:textId="77777777" w:rsidR="004D2D33" w:rsidRPr="00E725FC" w:rsidRDefault="004D2D33" w:rsidP="0050066F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Bombeiros Leixões</w:t>
            </w:r>
          </w:p>
        </w:tc>
        <w:tc>
          <w:tcPr>
            <w:tcW w:w="1681" w:type="dxa"/>
            <w:vAlign w:val="center"/>
          </w:tcPr>
          <w:p w14:paraId="0884CC75" w14:textId="77777777" w:rsidR="004D2D33" w:rsidRPr="00E725FC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229384051</w:t>
            </w:r>
          </w:p>
        </w:tc>
      </w:tr>
      <w:tr w:rsidR="004D2D33" w:rsidRPr="00E725FC" w14:paraId="0884CC79" w14:textId="77777777" w:rsidTr="00FC62E5">
        <w:trPr>
          <w:trHeight w:val="447"/>
          <w:jc w:val="center"/>
        </w:trPr>
        <w:tc>
          <w:tcPr>
            <w:tcW w:w="8722" w:type="dxa"/>
            <w:vAlign w:val="center"/>
          </w:tcPr>
          <w:p w14:paraId="0884CC77" w14:textId="77777777" w:rsidR="004D2D33" w:rsidRPr="00E725FC" w:rsidRDefault="004D2D33" w:rsidP="0050066F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Diácono José Espinha</w:t>
            </w:r>
          </w:p>
        </w:tc>
        <w:tc>
          <w:tcPr>
            <w:tcW w:w="1681" w:type="dxa"/>
            <w:vAlign w:val="center"/>
          </w:tcPr>
          <w:p w14:paraId="0884CC78" w14:textId="77777777" w:rsidR="004D2D33" w:rsidRPr="00E725FC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960217490</w:t>
            </w:r>
          </w:p>
        </w:tc>
      </w:tr>
      <w:tr w:rsidR="004D2D33" w:rsidRPr="00E725FC" w14:paraId="0884CC7C" w14:textId="77777777" w:rsidTr="00FC62E5">
        <w:trPr>
          <w:trHeight w:val="447"/>
          <w:jc w:val="center"/>
        </w:trPr>
        <w:tc>
          <w:tcPr>
            <w:tcW w:w="8722" w:type="dxa"/>
            <w:vAlign w:val="center"/>
          </w:tcPr>
          <w:p w14:paraId="0884CC7A" w14:textId="77777777" w:rsidR="004D2D33" w:rsidRPr="00E725FC" w:rsidRDefault="004D2D33" w:rsidP="0050066F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Diácono Matos de Figueiredo</w:t>
            </w:r>
          </w:p>
        </w:tc>
        <w:tc>
          <w:tcPr>
            <w:tcW w:w="1681" w:type="dxa"/>
            <w:vAlign w:val="center"/>
          </w:tcPr>
          <w:p w14:paraId="0884CC7B" w14:textId="77777777" w:rsidR="004D2D33" w:rsidRPr="00E725FC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917240653</w:t>
            </w:r>
          </w:p>
        </w:tc>
      </w:tr>
      <w:tr w:rsidR="008C522E" w:rsidRPr="00E725FC" w14:paraId="0884CC7F" w14:textId="77777777" w:rsidTr="00FC62E5">
        <w:trPr>
          <w:trHeight w:val="447"/>
          <w:jc w:val="center"/>
        </w:trPr>
        <w:tc>
          <w:tcPr>
            <w:tcW w:w="8722" w:type="dxa"/>
            <w:vAlign w:val="center"/>
          </w:tcPr>
          <w:p w14:paraId="0884CC7D" w14:textId="77777777" w:rsidR="008C522E" w:rsidRPr="00E725FC" w:rsidRDefault="008C522E" w:rsidP="0050066F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Diocese do Porto</w:t>
            </w:r>
          </w:p>
        </w:tc>
        <w:tc>
          <w:tcPr>
            <w:tcW w:w="1681" w:type="dxa"/>
            <w:vAlign w:val="center"/>
          </w:tcPr>
          <w:p w14:paraId="0884CC7E" w14:textId="77777777" w:rsidR="008C522E" w:rsidRPr="00E725FC" w:rsidRDefault="008C522E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223392</w:t>
            </w:r>
            <w:r w:rsidRPr="008C522E">
              <w:rPr>
                <w:rFonts w:ascii="Candara" w:hAnsi="Candara"/>
                <w:sz w:val="20"/>
                <w:szCs w:val="20"/>
              </w:rPr>
              <w:t>330</w:t>
            </w:r>
          </w:p>
        </w:tc>
      </w:tr>
      <w:tr w:rsidR="004D2D33" w:rsidRPr="00E725FC" w14:paraId="0884CC82" w14:textId="77777777" w:rsidTr="00FC62E5">
        <w:trPr>
          <w:trHeight w:val="321"/>
          <w:jc w:val="center"/>
        </w:trPr>
        <w:tc>
          <w:tcPr>
            <w:tcW w:w="8722" w:type="dxa"/>
            <w:vAlign w:val="center"/>
          </w:tcPr>
          <w:p w14:paraId="0884CC80" w14:textId="77777777" w:rsidR="004D2D33" w:rsidRPr="00E725FC" w:rsidRDefault="004D2D33" w:rsidP="0050066F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INEM</w:t>
            </w:r>
          </w:p>
        </w:tc>
        <w:tc>
          <w:tcPr>
            <w:tcW w:w="1681" w:type="dxa"/>
            <w:vAlign w:val="center"/>
          </w:tcPr>
          <w:p w14:paraId="0884CC81" w14:textId="77777777" w:rsidR="004D2D33" w:rsidRPr="00E725FC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112</w:t>
            </w:r>
          </w:p>
        </w:tc>
      </w:tr>
      <w:tr w:rsidR="004D2D33" w:rsidRPr="00E725FC" w14:paraId="0884CC85" w14:textId="77777777" w:rsidTr="00FC62E5">
        <w:trPr>
          <w:trHeight w:val="447"/>
          <w:jc w:val="center"/>
        </w:trPr>
        <w:tc>
          <w:tcPr>
            <w:tcW w:w="8722" w:type="dxa"/>
            <w:vAlign w:val="center"/>
          </w:tcPr>
          <w:p w14:paraId="0884CC83" w14:textId="77777777" w:rsidR="004D2D33" w:rsidRPr="00E725FC" w:rsidRDefault="004D2D33" w:rsidP="0050066F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Maria Conceição Ferreira Lopes (Empregada na residência Paroquial)</w:t>
            </w:r>
          </w:p>
        </w:tc>
        <w:tc>
          <w:tcPr>
            <w:tcW w:w="1681" w:type="dxa"/>
            <w:vAlign w:val="center"/>
          </w:tcPr>
          <w:p w14:paraId="0884CC84" w14:textId="77777777" w:rsidR="004D2D33" w:rsidRPr="00E725FC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917517741</w:t>
            </w:r>
          </w:p>
        </w:tc>
      </w:tr>
      <w:tr w:rsidR="004D2D33" w:rsidRPr="00E725FC" w14:paraId="0884CC88" w14:textId="77777777" w:rsidTr="00FC62E5">
        <w:trPr>
          <w:trHeight w:val="447"/>
          <w:jc w:val="center"/>
        </w:trPr>
        <w:tc>
          <w:tcPr>
            <w:tcW w:w="8722" w:type="dxa"/>
            <w:vAlign w:val="center"/>
          </w:tcPr>
          <w:p w14:paraId="0884CC86" w14:textId="77777777" w:rsidR="004D2D33" w:rsidRPr="00E725FC" w:rsidRDefault="004D2D33" w:rsidP="0050066F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Padre Amaro Gonçalo Ferreira Lopes (Pároco)</w:t>
            </w:r>
          </w:p>
        </w:tc>
        <w:tc>
          <w:tcPr>
            <w:tcW w:w="1681" w:type="dxa"/>
            <w:vAlign w:val="center"/>
          </w:tcPr>
          <w:p w14:paraId="0884CC87" w14:textId="77777777" w:rsidR="004D2D33" w:rsidRPr="00E725FC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917357990</w:t>
            </w:r>
          </w:p>
        </w:tc>
      </w:tr>
      <w:tr w:rsidR="004D2D33" w:rsidRPr="00E725FC" w14:paraId="0884CC8B" w14:textId="77777777" w:rsidTr="00FC62E5">
        <w:trPr>
          <w:trHeight w:val="430"/>
          <w:jc w:val="center"/>
        </w:trPr>
        <w:tc>
          <w:tcPr>
            <w:tcW w:w="8722" w:type="dxa"/>
            <w:vAlign w:val="center"/>
          </w:tcPr>
          <w:p w14:paraId="0884CC89" w14:textId="77777777" w:rsidR="004D2D33" w:rsidRPr="00E725FC" w:rsidRDefault="004D2D33" w:rsidP="0050066F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Polícia Segurança Pública</w:t>
            </w:r>
            <w:r>
              <w:rPr>
                <w:rFonts w:ascii="Candara" w:hAnsi="Candara"/>
                <w:sz w:val="20"/>
                <w:szCs w:val="20"/>
              </w:rPr>
              <w:t xml:space="preserve"> (Custóias)</w:t>
            </w:r>
          </w:p>
        </w:tc>
        <w:tc>
          <w:tcPr>
            <w:tcW w:w="1681" w:type="dxa"/>
            <w:vAlign w:val="center"/>
          </w:tcPr>
          <w:p w14:paraId="0884CC8A" w14:textId="77777777" w:rsidR="004D2D33" w:rsidRPr="00E725FC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229577940</w:t>
            </w:r>
          </w:p>
        </w:tc>
      </w:tr>
      <w:tr w:rsidR="008C522E" w:rsidRPr="00E725FC" w14:paraId="0884CC8E" w14:textId="77777777" w:rsidTr="00FC62E5">
        <w:trPr>
          <w:trHeight w:val="447"/>
          <w:jc w:val="center"/>
        </w:trPr>
        <w:tc>
          <w:tcPr>
            <w:tcW w:w="8722" w:type="dxa"/>
            <w:vAlign w:val="center"/>
          </w:tcPr>
          <w:p w14:paraId="0884CC8C" w14:textId="77777777" w:rsidR="008C522E" w:rsidRPr="00E725FC" w:rsidRDefault="008C522E" w:rsidP="008C522E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Proteção Civil – Autoridade Nacional</w:t>
            </w:r>
          </w:p>
        </w:tc>
        <w:tc>
          <w:tcPr>
            <w:tcW w:w="1681" w:type="dxa"/>
            <w:vAlign w:val="center"/>
          </w:tcPr>
          <w:p w14:paraId="0884CC8D" w14:textId="77777777" w:rsidR="008C522E" w:rsidRPr="00E725FC" w:rsidRDefault="008C522E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226197</w:t>
            </w:r>
            <w:r w:rsidRPr="008C522E">
              <w:rPr>
                <w:rFonts w:ascii="Candara" w:hAnsi="Candara"/>
                <w:sz w:val="20"/>
                <w:szCs w:val="20"/>
              </w:rPr>
              <w:t>650</w:t>
            </w:r>
          </w:p>
        </w:tc>
      </w:tr>
      <w:tr w:rsidR="004D2D33" w:rsidRPr="00E725FC" w14:paraId="0884CC92" w14:textId="77777777" w:rsidTr="00FC62E5">
        <w:trPr>
          <w:trHeight w:val="447"/>
          <w:jc w:val="center"/>
        </w:trPr>
        <w:tc>
          <w:tcPr>
            <w:tcW w:w="8722" w:type="dxa"/>
            <w:vAlign w:val="center"/>
          </w:tcPr>
          <w:p w14:paraId="0884CC8F" w14:textId="77777777" w:rsidR="004D2D33" w:rsidRPr="00E725FC" w:rsidRDefault="004D2D33" w:rsidP="004D2D33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Rádio Táxi do Concelho de Matosinhos</w:t>
            </w:r>
          </w:p>
        </w:tc>
        <w:tc>
          <w:tcPr>
            <w:tcW w:w="1681" w:type="dxa"/>
            <w:vAlign w:val="center"/>
          </w:tcPr>
          <w:p w14:paraId="0884CC90" w14:textId="77777777" w:rsidR="004D2D33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220416089</w:t>
            </w:r>
          </w:p>
          <w:p w14:paraId="0884CC91" w14:textId="77777777" w:rsidR="004D2D33" w:rsidRPr="00E725FC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229396</w:t>
            </w:r>
            <w:r w:rsidRPr="004D2D33">
              <w:rPr>
                <w:rFonts w:ascii="Candara" w:hAnsi="Candara"/>
                <w:sz w:val="20"/>
                <w:szCs w:val="20"/>
              </w:rPr>
              <w:t>900</w:t>
            </w:r>
          </w:p>
        </w:tc>
      </w:tr>
      <w:tr w:rsidR="004D2D33" w:rsidRPr="00E725FC" w14:paraId="0884CC95" w14:textId="77777777" w:rsidTr="00FC62E5">
        <w:trPr>
          <w:trHeight w:val="447"/>
          <w:jc w:val="center"/>
        </w:trPr>
        <w:tc>
          <w:tcPr>
            <w:tcW w:w="8722" w:type="dxa"/>
            <w:vAlign w:val="center"/>
          </w:tcPr>
          <w:p w14:paraId="0884CC93" w14:textId="77777777" w:rsidR="004D2D33" w:rsidRPr="00E725FC" w:rsidRDefault="004D2D33" w:rsidP="0050066F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Residência Paroquial</w:t>
            </w:r>
          </w:p>
        </w:tc>
        <w:tc>
          <w:tcPr>
            <w:tcW w:w="1681" w:type="dxa"/>
            <w:vAlign w:val="center"/>
          </w:tcPr>
          <w:p w14:paraId="0884CC94" w14:textId="77777777" w:rsidR="004D2D33" w:rsidRPr="00E725FC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229563003</w:t>
            </w:r>
          </w:p>
        </w:tc>
      </w:tr>
      <w:tr w:rsidR="004D2D33" w:rsidRPr="00E725FC" w14:paraId="0884CC99" w14:textId="77777777" w:rsidTr="00FC62E5">
        <w:trPr>
          <w:trHeight w:val="474"/>
          <w:jc w:val="center"/>
        </w:trPr>
        <w:tc>
          <w:tcPr>
            <w:tcW w:w="8722" w:type="dxa"/>
            <w:vAlign w:val="center"/>
          </w:tcPr>
          <w:p w14:paraId="0884CC96" w14:textId="77777777" w:rsidR="004D2D33" w:rsidRPr="00E725FC" w:rsidRDefault="004D2D33" w:rsidP="0050066F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Sérgio Antunes (Secretário Paroquial)</w:t>
            </w:r>
          </w:p>
        </w:tc>
        <w:tc>
          <w:tcPr>
            <w:tcW w:w="1681" w:type="dxa"/>
            <w:vAlign w:val="center"/>
          </w:tcPr>
          <w:p w14:paraId="0884CC97" w14:textId="77777777" w:rsidR="004D2D33" w:rsidRPr="00E725FC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229510984</w:t>
            </w:r>
          </w:p>
          <w:p w14:paraId="0884CC98" w14:textId="77777777" w:rsidR="004D2D33" w:rsidRPr="00E725FC" w:rsidRDefault="004D2D33" w:rsidP="0050066F">
            <w:pPr>
              <w:spacing w:after="0" w:line="24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725FC">
              <w:rPr>
                <w:rFonts w:ascii="Candara" w:hAnsi="Candara"/>
                <w:sz w:val="20"/>
                <w:szCs w:val="20"/>
              </w:rPr>
              <w:t>934902850</w:t>
            </w:r>
          </w:p>
        </w:tc>
      </w:tr>
    </w:tbl>
    <w:p w14:paraId="0884CC9A" w14:textId="77777777" w:rsidR="00E725FC" w:rsidRDefault="00E725FC">
      <w:pPr>
        <w:rPr>
          <w:rFonts w:ascii="Candara" w:hAnsi="Candara"/>
          <w:sz w:val="20"/>
          <w:szCs w:val="20"/>
        </w:rPr>
      </w:pPr>
    </w:p>
    <w:p w14:paraId="0884CC9B" w14:textId="77777777" w:rsidR="00A77BFC" w:rsidRDefault="00A77BFC">
      <w:pPr>
        <w:rPr>
          <w:rFonts w:ascii="Candara" w:hAnsi="Candara"/>
          <w:sz w:val="20"/>
          <w:szCs w:val="20"/>
        </w:rPr>
      </w:pPr>
    </w:p>
    <w:p w14:paraId="0884CC9C" w14:textId="77777777" w:rsidR="00BC2FE6" w:rsidRDefault="00BC2FE6" w:rsidP="00883234">
      <w:pPr>
        <w:jc w:val="center"/>
        <w:rPr>
          <w:rFonts w:ascii="Candara" w:hAnsi="Candara"/>
          <w:sz w:val="32"/>
          <w:szCs w:val="60"/>
        </w:rPr>
      </w:pPr>
    </w:p>
    <w:p w14:paraId="0884CC9D" w14:textId="77777777" w:rsidR="00BC2FE6" w:rsidRDefault="00BC2FE6" w:rsidP="00883234">
      <w:pPr>
        <w:jc w:val="center"/>
        <w:rPr>
          <w:rFonts w:ascii="Candara" w:hAnsi="Candara"/>
          <w:sz w:val="32"/>
          <w:szCs w:val="60"/>
        </w:rPr>
      </w:pPr>
    </w:p>
    <w:p w14:paraId="0884CC9E" w14:textId="77777777" w:rsidR="00BC2FE6" w:rsidRDefault="00BC2FE6" w:rsidP="00883234">
      <w:pPr>
        <w:jc w:val="center"/>
        <w:rPr>
          <w:rFonts w:ascii="Candara" w:hAnsi="Candara"/>
          <w:sz w:val="32"/>
          <w:szCs w:val="60"/>
        </w:rPr>
      </w:pPr>
    </w:p>
    <w:p w14:paraId="0884CC9F" w14:textId="77777777" w:rsidR="00BC2FE6" w:rsidRDefault="00BC2FE6" w:rsidP="00883234">
      <w:pPr>
        <w:jc w:val="center"/>
        <w:rPr>
          <w:rFonts w:ascii="Candara" w:hAnsi="Candara"/>
          <w:sz w:val="32"/>
          <w:szCs w:val="60"/>
        </w:rPr>
      </w:pPr>
    </w:p>
    <w:p w14:paraId="0884CCA0" w14:textId="77777777" w:rsidR="00BC2FE6" w:rsidRDefault="00BC2FE6" w:rsidP="00883234">
      <w:pPr>
        <w:jc w:val="center"/>
        <w:rPr>
          <w:rFonts w:ascii="Candara" w:hAnsi="Candara"/>
          <w:sz w:val="32"/>
          <w:szCs w:val="60"/>
        </w:rPr>
      </w:pPr>
    </w:p>
    <w:p w14:paraId="0884CCA1" w14:textId="77777777" w:rsidR="00BC2FE6" w:rsidRDefault="00BC2FE6" w:rsidP="00883234">
      <w:pPr>
        <w:jc w:val="center"/>
        <w:rPr>
          <w:rFonts w:ascii="Candara" w:hAnsi="Candara"/>
          <w:sz w:val="32"/>
          <w:szCs w:val="60"/>
        </w:rPr>
      </w:pPr>
    </w:p>
    <w:p w14:paraId="0884CCA2" w14:textId="77777777" w:rsidR="00BC2FE6" w:rsidRDefault="00BC2FE6" w:rsidP="00883234">
      <w:pPr>
        <w:jc w:val="center"/>
        <w:rPr>
          <w:rFonts w:ascii="Candara" w:hAnsi="Candara"/>
          <w:sz w:val="32"/>
          <w:szCs w:val="60"/>
        </w:rPr>
      </w:pPr>
    </w:p>
    <w:p w14:paraId="0884CCA3" w14:textId="77777777" w:rsidR="00BC2FE6" w:rsidRDefault="00BC2FE6" w:rsidP="00883234">
      <w:pPr>
        <w:jc w:val="center"/>
        <w:rPr>
          <w:rFonts w:ascii="Candara" w:hAnsi="Candara"/>
          <w:sz w:val="32"/>
          <w:szCs w:val="60"/>
        </w:rPr>
      </w:pPr>
    </w:p>
    <w:p w14:paraId="0884CCA4" w14:textId="77777777" w:rsidR="00AD6491" w:rsidRDefault="00A24F0D" w:rsidP="00883234">
      <w:pPr>
        <w:jc w:val="center"/>
        <w:rPr>
          <w:rFonts w:ascii="Candara" w:hAnsi="Candara"/>
          <w:sz w:val="32"/>
          <w:szCs w:val="60"/>
        </w:rPr>
      </w:pPr>
      <w:r>
        <w:rPr>
          <w:rFonts w:ascii="Candara" w:hAnsi="Candara"/>
          <w:sz w:val="32"/>
          <w:szCs w:val="60"/>
        </w:rPr>
        <w:t>“</w:t>
      </w:r>
      <w:r w:rsidR="00AD6491">
        <w:rPr>
          <w:rFonts w:ascii="Candara" w:hAnsi="Candara"/>
          <w:sz w:val="32"/>
          <w:szCs w:val="60"/>
        </w:rPr>
        <w:t>Q</w:t>
      </w:r>
      <w:r w:rsidR="00AD6491" w:rsidRPr="00AD6491">
        <w:rPr>
          <w:rFonts w:ascii="Candara" w:hAnsi="Candara"/>
          <w:sz w:val="32"/>
          <w:szCs w:val="60"/>
        </w:rPr>
        <w:t xml:space="preserve">uem quer que atravesse o limiar da porta </w:t>
      </w:r>
    </w:p>
    <w:p w14:paraId="0884CCA5" w14:textId="77777777" w:rsidR="00A24F0D" w:rsidRDefault="00AD6491" w:rsidP="00883234">
      <w:pPr>
        <w:jc w:val="center"/>
        <w:rPr>
          <w:rFonts w:ascii="Candara" w:hAnsi="Candara"/>
          <w:sz w:val="32"/>
          <w:szCs w:val="60"/>
        </w:rPr>
      </w:pPr>
      <w:r w:rsidRPr="00AD6491">
        <w:rPr>
          <w:rFonts w:ascii="Candara" w:hAnsi="Candara"/>
          <w:sz w:val="32"/>
          <w:szCs w:val="60"/>
        </w:rPr>
        <w:t xml:space="preserve">encontrará sempre </w:t>
      </w:r>
    </w:p>
    <w:p w14:paraId="0884CCA6" w14:textId="77777777" w:rsidR="00AD6491" w:rsidRDefault="00AD6491" w:rsidP="00883234">
      <w:pPr>
        <w:jc w:val="center"/>
        <w:rPr>
          <w:rFonts w:ascii="Candara" w:hAnsi="Candara"/>
          <w:sz w:val="32"/>
          <w:szCs w:val="60"/>
        </w:rPr>
      </w:pPr>
      <w:r w:rsidRPr="00AD6491">
        <w:rPr>
          <w:rFonts w:ascii="Candara" w:hAnsi="Candara"/>
          <w:sz w:val="32"/>
          <w:szCs w:val="60"/>
        </w:rPr>
        <w:t xml:space="preserve">um rosto sorridente, </w:t>
      </w:r>
    </w:p>
    <w:p w14:paraId="0884CCA7" w14:textId="77777777" w:rsidR="00A24F0D" w:rsidRDefault="00AD6491" w:rsidP="00883234">
      <w:pPr>
        <w:jc w:val="center"/>
        <w:rPr>
          <w:rFonts w:ascii="Candara" w:hAnsi="Candara"/>
          <w:sz w:val="32"/>
          <w:szCs w:val="60"/>
        </w:rPr>
      </w:pPr>
      <w:r w:rsidRPr="00AD6491">
        <w:rPr>
          <w:rFonts w:ascii="Candara" w:hAnsi="Candara"/>
          <w:sz w:val="32"/>
          <w:szCs w:val="60"/>
        </w:rPr>
        <w:t xml:space="preserve">uma mão estendida, </w:t>
      </w:r>
    </w:p>
    <w:p w14:paraId="0884CCA8" w14:textId="77777777" w:rsidR="00AD6491" w:rsidRDefault="00AD6491" w:rsidP="00883234">
      <w:pPr>
        <w:jc w:val="center"/>
        <w:rPr>
          <w:rFonts w:ascii="Candara" w:hAnsi="Candara"/>
          <w:sz w:val="32"/>
          <w:szCs w:val="60"/>
        </w:rPr>
      </w:pPr>
      <w:r w:rsidRPr="00AD6491">
        <w:rPr>
          <w:rFonts w:ascii="Candara" w:hAnsi="Candara"/>
          <w:sz w:val="32"/>
          <w:szCs w:val="60"/>
        </w:rPr>
        <w:t xml:space="preserve">um guia solícito, </w:t>
      </w:r>
    </w:p>
    <w:p w14:paraId="0884CCA9" w14:textId="77777777" w:rsidR="00A24F0D" w:rsidRDefault="00AD6491" w:rsidP="00883234">
      <w:pPr>
        <w:jc w:val="center"/>
        <w:rPr>
          <w:rFonts w:ascii="Candara" w:hAnsi="Candara"/>
          <w:sz w:val="32"/>
          <w:szCs w:val="60"/>
        </w:rPr>
      </w:pPr>
      <w:r w:rsidRPr="00AD6491">
        <w:rPr>
          <w:rFonts w:ascii="Candara" w:hAnsi="Candara"/>
          <w:sz w:val="32"/>
          <w:szCs w:val="60"/>
        </w:rPr>
        <w:t xml:space="preserve">um interlocutor atento, </w:t>
      </w:r>
    </w:p>
    <w:p w14:paraId="0884CCAA" w14:textId="77777777" w:rsidR="00AD6491" w:rsidRDefault="00AD6491" w:rsidP="00883234">
      <w:pPr>
        <w:jc w:val="center"/>
        <w:rPr>
          <w:rFonts w:ascii="Candara" w:hAnsi="Candara"/>
          <w:sz w:val="32"/>
          <w:szCs w:val="60"/>
        </w:rPr>
      </w:pPr>
      <w:r w:rsidRPr="00AD6491">
        <w:rPr>
          <w:rFonts w:ascii="Candara" w:hAnsi="Candara"/>
          <w:sz w:val="32"/>
          <w:szCs w:val="60"/>
        </w:rPr>
        <w:t xml:space="preserve">capaz de falar a mesma linguagem. </w:t>
      </w:r>
    </w:p>
    <w:p w14:paraId="0884CCAB" w14:textId="77777777" w:rsidR="00AD6491" w:rsidRDefault="00AD6491" w:rsidP="00883234">
      <w:pPr>
        <w:jc w:val="center"/>
        <w:rPr>
          <w:rFonts w:ascii="Candara" w:hAnsi="Candara"/>
          <w:sz w:val="32"/>
          <w:szCs w:val="60"/>
        </w:rPr>
      </w:pPr>
      <w:r w:rsidRPr="00AD6491">
        <w:rPr>
          <w:rFonts w:ascii="Candara" w:hAnsi="Candara"/>
          <w:sz w:val="32"/>
          <w:szCs w:val="60"/>
        </w:rPr>
        <w:t xml:space="preserve">Precisamos de pessoas disponíveis </w:t>
      </w:r>
    </w:p>
    <w:p w14:paraId="0884CCAC" w14:textId="77777777" w:rsidR="00883234" w:rsidRPr="00BC2FE6" w:rsidRDefault="00AD6491" w:rsidP="00883234">
      <w:pPr>
        <w:jc w:val="center"/>
        <w:rPr>
          <w:rFonts w:ascii="Candara" w:hAnsi="Candara"/>
          <w:sz w:val="32"/>
          <w:szCs w:val="60"/>
        </w:rPr>
      </w:pPr>
      <w:r w:rsidRPr="00AD6491">
        <w:rPr>
          <w:rFonts w:ascii="Candara" w:hAnsi="Candara"/>
          <w:sz w:val="32"/>
          <w:szCs w:val="60"/>
        </w:rPr>
        <w:t>para este verdadeiro ministério do acolhimento</w:t>
      </w:r>
      <w:r w:rsidR="00883234" w:rsidRPr="00BC2FE6">
        <w:rPr>
          <w:rFonts w:ascii="Candara" w:hAnsi="Candara"/>
          <w:sz w:val="32"/>
          <w:szCs w:val="60"/>
        </w:rPr>
        <w:t>”</w:t>
      </w:r>
    </w:p>
    <w:p w14:paraId="0884CCAD" w14:textId="77777777" w:rsidR="00883234" w:rsidRPr="00BC2FE6" w:rsidRDefault="00883234" w:rsidP="00883234">
      <w:pPr>
        <w:jc w:val="center"/>
        <w:rPr>
          <w:rFonts w:ascii="Candara" w:hAnsi="Candara"/>
          <w:sz w:val="32"/>
          <w:szCs w:val="60"/>
        </w:rPr>
      </w:pPr>
    </w:p>
    <w:p w14:paraId="0884CCAE" w14:textId="77777777" w:rsidR="00A24F0D" w:rsidRDefault="00A24F0D" w:rsidP="00BC2FE6">
      <w:pPr>
        <w:jc w:val="center"/>
        <w:rPr>
          <w:rFonts w:ascii="Candara" w:hAnsi="Candara"/>
          <w:sz w:val="32"/>
          <w:szCs w:val="60"/>
        </w:rPr>
      </w:pPr>
      <w:r>
        <w:rPr>
          <w:rFonts w:ascii="Candara" w:hAnsi="Candara"/>
          <w:sz w:val="32"/>
          <w:szCs w:val="60"/>
        </w:rPr>
        <w:t xml:space="preserve">Pe. Amaro Gonçalo, </w:t>
      </w:r>
    </w:p>
    <w:p w14:paraId="0884CCAF" w14:textId="77777777" w:rsidR="00A77BFC" w:rsidRDefault="00A24F0D" w:rsidP="00BC2FE6">
      <w:pPr>
        <w:jc w:val="center"/>
        <w:rPr>
          <w:rFonts w:ascii="Candara" w:hAnsi="Candara"/>
          <w:sz w:val="32"/>
          <w:szCs w:val="60"/>
        </w:rPr>
      </w:pPr>
      <w:r>
        <w:rPr>
          <w:rFonts w:ascii="Candara" w:hAnsi="Candara"/>
          <w:sz w:val="32"/>
          <w:szCs w:val="60"/>
        </w:rPr>
        <w:t>Homilia no XXIII Domingo Comum B</w:t>
      </w:r>
    </w:p>
    <w:p w14:paraId="0884CCB0" w14:textId="77777777" w:rsidR="00A24F0D" w:rsidRPr="00BC2FE6" w:rsidRDefault="00A24F0D" w:rsidP="00BC2FE6">
      <w:pPr>
        <w:jc w:val="center"/>
        <w:rPr>
          <w:rFonts w:ascii="Candara" w:hAnsi="Candara"/>
          <w:sz w:val="32"/>
          <w:szCs w:val="60"/>
        </w:rPr>
      </w:pPr>
      <w:r>
        <w:rPr>
          <w:rFonts w:ascii="Candara" w:hAnsi="Candara"/>
          <w:sz w:val="32"/>
          <w:szCs w:val="60"/>
        </w:rPr>
        <w:t>5.09.2021</w:t>
      </w:r>
    </w:p>
    <w:sectPr w:rsidR="00A24F0D" w:rsidRPr="00BC2FE6" w:rsidSect="00EA5A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227E"/>
    <w:multiLevelType w:val="hybridMultilevel"/>
    <w:tmpl w:val="EC90E37A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F9"/>
    <w:rsid w:val="0000279F"/>
    <w:rsid w:val="00060E62"/>
    <w:rsid w:val="00061AEB"/>
    <w:rsid w:val="0009698F"/>
    <w:rsid w:val="000A3A81"/>
    <w:rsid w:val="000D045A"/>
    <w:rsid w:val="000D589B"/>
    <w:rsid w:val="000E0664"/>
    <w:rsid w:val="000E2FDB"/>
    <w:rsid w:val="001066D7"/>
    <w:rsid w:val="00144FE3"/>
    <w:rsid w:val="00145421"/>
    <w:rsid w:val="00183B07"/>
    <w:rsid w:val="00193C82"/>
    <w:rsid w:val="001B03DB"/>
    <w:rsid w:val="001D26CF"/>
    <w:rsid w:val="001D6E6A"/>
    <w:rsid w:val="00232768"/>
    <w:rsid w:val="00236605"/>
    <w:rsid w:val="00257A3F"/>
    <w:rsid w:val="00294801"/>
    <w:rsid w:val="002B05BC"/>
    <w:rsid w:val="002D3D78"/>
    <w:rsid w:val="002E4787"/>
    <w:rsid w:val="00322249"/>
    <w:rsid w:val="003240A5"/>
    <w:rsid w:val="00355938"/>
    <w:rsid w:val="00383537"/>
    <w:rsid w:val="00397FD9"/>
    <w:rsid w:val="003B0E70"/>
    <w:rsid w:val="003D5927"/>
    <w:rsid w:val="0041336A"/>
    <w:rsid w:val="00471959"/>
    <w:rsid w:val="004A1F55"/>
    <w:rsid w:val="004D2D33"/>
    <w:rsid w:val="0050066F"/>
    <w:rsid w:val="00552ACD"/>
    <w:rsid w:val="00552ACE"/>
    <w:rsid w:val="00580D66"/>
    <w:rsid w:val="0058119D"/>
    <w:rsid w:val="005C448C"/>
    <w:rsid w:val="005D7326"/>
    <w:rsid w:val="00606A7C"/>
    <w:rsid w:val="0064037E"/>
    <w:rsid w:val="00647093"/>
    <w:rsid w:val="006641B0"/>
    <w:rsid w:val="006704B1"/>
    <w:rsid w:val="0067570D"/>
    <w:rsid w:val="006D6AB8"/>
    <w:rsid w:val="007009A9"/>
    <w:rsid w:val="00710015"/>
    <w:rsid w:val="00715BC1"/>
    <w:rsid w:val="00720B10"/>
    <w:rsid w:val="00732E9A"/>
    <w:rsid w:val="00781B75"/>
    <w:rsid w:val="007900F3"/>
    <w:rsid w:val="007959C2"/>
    <w:rsid w:val="007D0F50"/>
    <w:rsid w:val="0080697A"/>
    <w:rsid w:val="00807295"/>
    <w:rsid w:val="0083284D"/>
    <w:rsid w:val="008467FB"/>
    <w:rsid w:val="0086094F"/>
    <w:rsid w:val="00877CD7"/>
    <w:rsid w:val="00883234"/>
    <w:rsid w:val="008869BE"/>
    <w:rsid w:val="008912E8"/>
    <w:rsid w:val="008B7A9C"/>
    <w:rsid w:val="008C0171"/>
    <w:rsid w:val="008C522E"/>
    <w:rsid w:val="008F0FEE"/>
    <w:rsid w:val="00903F78"/>
    <w:rsid w:val="009075E7"/>
    <w:rsid w:val="00912028"/>
    <w:rsid w:val="00912452"/>
    <w:rsid w:val="0093342C"/>
    <w:rsid w:val="00971C27"/>
    <w:rsid w:val="009724A7"/>
    <w:rsid w:val="009961EB"/>
    <w:rsid w:val="009A24EC"/>
    <w:rsid w:val="009E1CE2"/>
    <w:rsid w:val="009F2F15"/>
    <w:rsid w:val="00A24F0D"/>
    <w:rsid w:val="00A27D0D"/>
    <w:rsid w:val="00A449AD"/>
    <w:rsid w:val="00A77BFC"/>
    <w:rsid w:val="00AD6491"/>
    <w:rsid w:val="00AE2071"/>
    <w:rsid w:val="00AF27DB"/>
    <w:rsid w:val="00AF46E0"/>
    <w:rsid w:val="00B307D2"/>
    <w:rsid w:val="00B314DB"/>
    <w:rsid w:val="00B32DC6"/>
    <w:rsid w:val="00B438D8"/>
    <w:rsid w:val="00B50849"/>
    <w:rsid w:val="00B765B1"/>
    <w:rsid w:val="00BB37DC"/>
    <w:rsid w:val="00BC2FE6"/>
    <w:rsid w:val="00BF3DA8"/>
    <w:rsid w:val="00C25C95"/>
    <w:rsid w:val="00C336B7"/>
    <w:rsid w:val="00C76E7F"/>
    <w:rsid w:val="00CA2496"/>
    <w:rsid w:val="00CD1D9B"/>
    <w:rsid w:val="00D0580E"/>
    <w:rsid w:val="00D713E3"/>
    <w:rsid w:val="00D82035"/>
    <w:rsid w:val="00DA190C"/>
    <w:rsid w:val="00DC1C28"/>
    <w:rsid w:val="00DC4557"/>
    <w:rsid w:val="00DC51AA"/>
    <w:rsid w:val="00DD78A3"/>
    <w:rsid w:val="00DF463E"/>
    <w:rsid w:val="00E20881"/>
    <w:rsid w:val="00E456E6"/>
    <w:rsid w:val="00E45D1D"/>
    <w:rsid w:val="00E725FC"/>
    <w:rsid w:val="00E94657"/>
    <w:rsid w:val="00EA3648"/>
    <w:rsid w:val="00EA5A36"/>
    <w:rsid w:val="00ED4825"/>
    <w:rsid w:val="00EE0520"/>
    <w:rsid w:val="00EE1672"/>
    <w:rsid w:val="00EE2408"/>
    <w:rsid w:val="00EF1FB0"/>
    <w:rsid w:val="00EF34A4"/>
    <w:rsid w:val="00F1183B"/>
    <w:rsid w:val="00F11CF9"/>
    <w:rsid w:val="00F15E95"/>
    <w:rsid w:val="00F23EC5"/>
    <w:rsid w:val="00F87D0A"/>
    <w:rsid w:val="00FA36E7"/>
    <w:rsid w:val="00FA6A8A"/>
    <w:rsid w:val="00FB31EE"/>
    <w:rsid w:val="00FC62E5"/>
    <w:rsid w:val="00FE1098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4CB95"/>
  <w15:docId w15:val="{561CD4EA-399D-4F65-99F3-C0B3257C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68"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82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03F7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903F78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4A1F5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83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i\Desktop\Par&#243;quia\TRI&#201;NIO%202019-2021\Grupo%20Porta%20Aberta\IGREJA%20DE%20PORTA%20ABERT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IGREJA DE PORTA ABERTA.dotx</Template>
  <TotalTime>0</TotalTime>
  <Pages>4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</dc:creator>
  <cp:lastModifiedBy>Paroquia N. Sra. da Hora</cp:lastModifiedBy>
  <cp:revision>2</cp:revision>
  <cp:lastPrinted>2020-09-01T22:44:00Z</cp:lastPrinted>
  <dcterms:created xsi:type="dcterms:W3CDTF">2021-09-22T19:06:00Z</dcterms:created>
  <dcterms:modified xsi:type="dcterms:W3CDTF">2021-09-22T19:06:00Z</dcterms:modified>
</cp:coreProperties>
</file>